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1A2" w:rsidRPr="006201C6" w:rsidRDefault="0044249F" w:rsidP="00B501A2">
      <w:pPr>
        <w:spacing w:after="0"/>
        <w:rPr>
          <w:rFonts w:ascii="Century Gothic" w:hAnsi="Century Gothic" w:cs="Arial"/>
          <w:b/>
          <w:sz w:val="44"/>
          <w:szCs w:val="4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55.95pt;margin-top:-37.05pt;width:142.5pt;height:142.5pt;z-index:251657728">
            <v:imagedata r:id="rId6" o:title=""/>
            <w10:wrap type="square"/>
          </v:shape>
        </w:pict>
      </w:r>
      <w:r w:rsidR="00B501A2" w:rsidRPr="006201C6">
        <w:rPr>
          <w:rFonts w:ascii="Century Gothic" w:hAnsi="Century Gothic" w:cs="Arial"/>
          <w:b/>
          <w:sz w:val="44"/>
          <w:szCs w:val="44"/>
        </w:rPr>
        <w:t xml:space="preserve">Eduardo Peña </w:t>
      </w:r>
      <w:proofErr w:type="spellStart"/>
      <w:r w:rsidR="00B501A2" w:rsidRPr="006201C6">
        <w:rPr>
          <w:rFonts w:ascii="Century Gothic" w:hAnsi="Century Gothic" w:cs="Arial"/>
          <w:b/>
          <w:sz w:val="44"/>
          <w:szCs w:val="44"/>
        </w:rPr>
        <w:t>Münzenmayer</w:t>
      </w:r>
      <w:proofErr w:type="spellEnd"/>
      <w:r w:rsidR="00B501A2" w:rsidRPr="006201C6">
        <w:rPr>
          <w:rFonts w:ascii="Century Gothic" w:hAnsi="Century Gothic" w:cs="Arial"/>
          <w:b/>
          <w:sz w:val="44"/>
          <w:szCs w:val="44"/>
        </w:rPr>
        <w:t xml:space="preserve">  </w:t>
      </w:r>
    </w:p>
    <w:p w:rsidR="00570992" w:rsidRDefault="00570992" w:rsidP="00570992">
      <w:pPr>
        <w:spacing w:after="0" w:line="240" w:lineRule="auto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Biólogo Marino – Universidad Austral de Chile</w:t>
      </w:r>
    </w:p>
    <w:p w:rsidR="006201C6" w:rsidRPr="006201C6" w:rsidRDefault="006201C6" w:rsidP="00570992">
      <w:pPr>
        <w:spacing w:after="0" w:line="240" w:lineRule="auto"/>
        <w:rPr>
          <w:rFonts w:ascii="Century Gothic" w:hAnsi="Century Gothic" w:cs="Arial"/>
          <w:b/>
          <w:sz w:val="10"/>
          <w:szCs w:val="10"/>
        </w:rPr>
      </w:pPr>
    </w:p>
    <w:p w:rsidR="006201C6" w:rsidRPr="00D57728" w:rsidRDefault="00184ED0" w:rsidP="006201C6">
      <w:pPr>
        <w:spacing w:after="0" w:line="240" w:lineRule="auto"/>
        <w:rPr>
          <w:rFonts w:ascii="Century Gothic" w:hAnsi="Century Gothic" w:cs="Arial"/>
          <w:b/>
          <w:sz w:val="24"/>
          <w:szCs w:val="24"/>
          <w:lang w:val="en-US"/>
        </w:rPr>
      </w:pPr>
      <w:r>
        <w:rPr>
          <w:rFonts w:ascii="Century Gothic" w:hAnsi="Century Gothic" w:cs="Arial"/>
          <w:b/>
          <w:sz w:val="24"/>
          <w:szCs w:val="24"/>
          <w:lang w:val="en-US"/>
        </w:rPr>
        <w:t>Ma</w:t>
      </w:r>
      <w:r w:rsidR="00976654" w:rsidRPr="00D57728">
        <w:rPr>
          <w:rFonts w:ascii="Century Gothic" w:hAnsi="Century Gothic" w:cs="Arial"/>
          <w:b/>
          <w:sz w:val="24"/>
          <w:szCs w:val="24"/>
          <w:lang w:val="en-US"/>
        </w:rPr>
        <w:t xml:space="preserve">ster and </w:t>
      </w:r>
      <w:r w:rsidR="006201C6" w:rsidRPr="00D57728">
        <w:rPr>
          <w:rFonts w:ascii="Century Gothic" w:hAnsi="Century Gothic" w:cs="Arial"/>
          <w:b/>
          <w:sz w:val="24"/>
          <w:szCs w:val="24"/>
          <w:lang w:val="en-US"/>
        </w:rPr>
        <w:t xml:space="preserve">Grad. Dip. </w:t>
      </w:r>
      <w:r w:rsidR="00D57728" w:rsidRPr="00D57728">
        <w:rPr>
          <w:rFonts w:ascii="Century Gothic" w:hAnsi="Century Gothic" w:cs="Arial"/>
          <w:b/>
          <w:sz w:val="24"/>
          <w:szCs w:val="24"/>
          <w:lang w:val="en-US"/>
        </w:rPr>
        <w:t>i</w:t>
      </w:r>
      <w:r w:rsidR="00D57728">
        <w:rPr>
          <w:rFonts w:ascii="Century Gothic" w:hAnsi="Century Gothic" w:cs="Arial"/>
          <w:b/>
          <w:sz w:val="24"/>
          <w:szCs w:val="24"/>
          <w:lang w:val="en-US"/>
        </w:rPr>
        <w:t>n Environmental Management and Development</w:t>
      </w:r>
      <w:r w:rsidR="006201C6" w:rsidRPr="00D57728">
        <w:rPr>
          <w:rFonts w:ascii="Century Gothic" w:hAnsi="Century Gothic" w:cs="Arial"/>
          <w:b/>
          <w:sz w:val="24"/>
          <w:szCs w:val="24"/>
          <w:lang w:val="en-US"/>
        </w:rPr>
        <w:t xml:space="preserve"> – The Australian National University</w:t>
      </w:r>
    </w:p>
    <w:p w:rsidR="006201C6" w:rsidRPr="00D57728" w:rsidRDefault="006201C6" w:rsidP="00570992">
      <w:pPr>
        <w:spacing w:after="0" w:line="240" w:lineRule="auto"/>
        <w:rPr>
          <w:rFonts w:ascii="Century Gothic" w:hAnsi="Century Gothic" w:cs="Arial"/>
          <w:b/>
          <w:sz w:val="10"/>
          <w:szCs w:val="10"/>
          <w:lang w:val="en-US"/>
        </w:rPr>
      </w:pPr>
    </w:p>
    <w:p w:rsidR="00184ED0" w:rsidRPr="007D636B" w:rsidRDefault="00E12402" w:rsidP="00184ED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Vaticano 4304, Dpto. 201, Las Condes</w:t>
      </w:r>
    </w:p>
    <w:p w:rsidR="00184ED0" w:rsidRPr="00A97AE5" w:rsidRDefault="00184ED0" w:rsidP="00184ED0">
      <w:pPr>
        <w:spacing w:after="0" w:line="240" w:lineRule="auto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09 42996783 </w:t>
      </w:r>
    </w:p>
    <w:p w:rsidR="00184ED0" w:rsidRPr="00CA3870" w:rsidRDefault="0044249F" w:rsidP="00184ED0">
      <w:pPr>
        <w:spacing w:after="0" w:line="240" w:lineRule="auto"/>
        <w:rPr>
          <w:rFonts w:ascii="Century Gothic" w:hAnsi="Century Gothic"/>
          <w:sz w:val="20"/>
          <w:szCs w:val="20"/>
        </w:rPr>
      </w:pPr>
      <w:hyperlink r:id="rId7" w:history="1">
        <w:r w:rsidR="00CA3870" w:rsidRPr="00CA3870">
          <w:rPr>
            <w:rStyle w:val="Hipervnculo"/>
            <w:rFonts w:ascii="Century Gothic" w:hAnsi="Century Gothic"/>
            <w:color w:val="auto"/>
            <w:sz w:val="20"/>
            <w:szCs w:val="20"/>
            <w:u w:val="none"/>
          </w:rPr>
          <w:t>eduardopena74@gmail.com</w:t>
        </w:r>
      </w:hyperlink>
    </w:p>
    <w:p w:rsidR="004C1924" w:rsidRPr="00AF43B5" w:rsidRDefault="00AF43B5" w:rsidP="00AF43B5">
      <w:pPr>
        <w:spacing w:after="0" w:line="240" w:lineRule="auto"/>
        <w:rPr>
          <w:rFonts w:ascii="Century Gothic" w:hAnsi="Century Gothic"/>
          <w:sz w:val="10"/>
          <w:szCs w:val="10"/>
        </w:rPr>
      </w:pPr>
      <w:r>
        <w:rPr>
          <w:rFonts w:ascii="Century Gothic" w:hAnsi="Century Gothic"/>
          <w:sz w:val="10"/>
          <w:szCs w:val="10"/>
        </w:rPr>
        <w:t>_______________________________________________________________________________________________________________________________________________________________________________</w:t>
      </w:r>
      <w:r w:rsidR="00E12402">
        <w:rPr>
          <w:rFonts w:ascii="Century Gothic" w:hAnsi="Century Gothic"/>
          <w:sz w:val="10"/>
          <w:szCs w:val="10"/>
        </w:rPr>
        <w:t>_</w:t>
      </w:r>
      <w:r w:rsidR="00E90D6B">
        <w:rPr>
          <w:rFonts w:ascii="Century Gothic" w:hAnsi="Century Gothic"/>
          <w:sz w:val="10"/>
          <w:szCs w:val="10"/>
        </w:rPr>
        <w:softHyphen/>
      </w:r>
      <w:r w:rsidR="00E90D6B">
        <w:rPr>
          <w:rFonts w:ascii="Century Gothic" w:hAnsi="Century Gothic"/>
          <w:sz w:val="10"/>
          <w:szCs w:val="10"/>
        </w:rPr>
        <w:softHyphen/>
      </w:r>
      <w:r w:rsidR="00E90D6B">
        <w:rPr>
          <w:rFonts w:ascii="Century Gothic" w:hAnsi="Century Gothic"/>
          <w:sz w:val="10"/>
          <w:szCs w:val="10"/>
        </w:rPr>
        <w:softHyphen/>
      </w:r>
      <w:r w:rsidR="00E90D6B">
        <w:rPr>
          <w:rFonts w:ascii="Century Gothic" w:hAnsi="Century Gothic"/>
          <w:sz w:val="10"/>
          <w:szCs w:val="10"/>
        </w:rPr>
        <w:softHyphen/>
      </w:r>
      <w:r w:rsidR="00E90D6B">
        <w:rPr>
          <w:rFonts w:ascii="Century Gothic" w:hAnsi="Century Gothic"/>
          <w:sz w:val="10"/>
          <w:szCs w:val="10"/>
        </w:rPr>
        <w:softHyphen/>
      </w:r>
      <w:r w:rsidR="00E90D6B">
        <w:rPr>
          <w:rFonts w:ascii="Century Gothic" w:hAnsi="Century Gothic"/>
          <w:sz w:val="10"/>
          <w:szCs w:val="10"/>
        </w:rPr>
        <w:softHyphen/>
      </w:r>
      <w:r w:rsidR="00E90D6B">
        <w:rPr>
          <w:rFonts w:ascii="Century Gothic" w:hAnsi="Century Gothic"/>
          <w:sz w:val="10"/>
          <w:szCs w:val="10"/>
        </w:rPr>
        <w:softHyphen/>
      </w:r>
      <w:r w:rsidR="00E90D6B">
        <w:rPr>
          <w:rFonts w:ascii="Century Gothic" w:hAnsi="Century Gothic"/>
          <w:sz w:val="10"/>
          <w:szCs w:val="10"/>
        </w:rPr>
        <w:softHyphen/>
      </w:r>
      <w:r w:rsidR="00E90D6B">
        <w:rPr>
          <w:rFonts w:ascii="Century Gothic" w:hAnsi="Century Gothic"/>
          <w:sz w:val="10"/>
          <w:szCs w:val="10"/>
        </w:rPr>
        <w:softHyphen/>
      </w:r>
      <w:r w:rsidR="00E90D6B">
        <w:rPr>
          <w:rFonts w:ascii="Century Gothic" w:hAnsi="Century Gothic"/>
          <w:sz w:val="10"/>
          <w:szCs w:val="10"/>
        </w:rPr>
        <w:softHyphen/>
      </w:r>
      <w:r w:rsidR="001D3CB3">
        <w:rPr>
          <w:rFonts w:ascii="Century Gothic" w:hAnsi="Century Gothic"/>
          <w:sz w:val="10"/>
          <w:szCs w:val="10"/>
        </w:rPr>
        <w:softHyphen/>
      </w:r>
      <w:r w:rsidR="001D3CB3">
        <w:rPr>
          <w:rFonts w:ascii="Century Gothic" w:hAnsi="Century Gothic"/>
          <w:sz w:val="10"/>
          <w:szCs w:val="10"/>
        </w:rPr>
        <w:softHyphen/>
      </w:r>
      <w:r w:rsidR="001D3CB3">
        <w:rPr>
          <w:rFonts w:ascii="Century Gothic" w:hAnsi="Century Gothic"/>
          <w:sz w:val="10"/>
          <w:szCs w:val="10"/>
        </w:rPr>
        <w:softHyphen/>
      </w:r>
      <w:r w:rsidR="001D3CB3">
        <w:rPr>
          <w:rFonts w:ascii="Century Gothic" w:hAnsi="Century Gothic"/>
          <w:sz w:val="10"/>
          <w:szCs w:val="10"/>
        </w:rPr>
        <w:softHyphen/>
      </w:r>
      <w:r w:rsidR="001D3CB3">
        <w:rPr>
          <w:rFonts w:ascii="Century Gothic" w:hAnsi="Century Gothic"/>
          <w:sz w:val="10"/>
          <w:szCs w:val="10"/>
        </w:rPr>
        <w:softHyphen/>
      </w:r>
      <w:r w:rsidR="001D3CB3">
        <w:rPr>
          <w:rFonts w:ascii="Century Gothic" w:hAnsi="Century Gothic"/>
          <w:sz w:val="10"/>
          <w:szCs w:val="10"/>
        </w:rPr>
        <w:softHyphen/>
      </w:r>
      <w:r w:rsidR="001D3CB3">
        <w:rPr>
          <w:rFonts w:ascii="Century Gothic" w:hAnsi="Century Gothic"/>
          <w:sz w:val="10"/>
          <w:szCs w:val="10"/>
        </w:rPr>
        <w:softHyphen/>
      </w:r>
      <w:r w:rsidR="001D3CB3">
        <w:rPr>
          <w:rFonts w:ascii="Century Gothic" w:hAnsi="Century Gothic"/>
          <w:sz w:val="10"/>
          <w:szCs w:val="10"/>
        </w:rPr>
        <w:softHyphen/>
      </w:r>
      <w:r w:rsidR="001D3CB3">
        <w:rPr>
          <w:rFonts w:ascii="Century Gothic" w:hAnsi="Century Gothic"/>
          <w:sz w:val="10"/>
          <w:szCs w:val="10"/>
        </w:rPr>
        <w:softHyphen/>
      </w:r>
      <w:r w:rsidR="001D3CB3">
        <w:rPr>
          <w:rFonts w:ascii="Century Gothic" w:hAnsi="Century Gothic"/>
          <w:sz w:val="10"/>
          <w:szCs w:val="10"/>
        </w:rPr>
        <w:softHyphen/>
      </w:r>
      <w:r w:rsidR="001D3CB3">
        <w:rPr>
          <w:rFonts w:ascii="Century Gothic" w:hAnsi="Century Gothic"/>
          <w:sz w:val="10"/>
          <w:szCs w:val="10"/>
        </w:rPr>
        <w:softHyphen/>
      </w:r>
      <w:r w:rsidR="001D3CB3">
        <w:rPr>
          <w:rFonts w:ascii="Century Gothic" w:hAnsi="Century Gothic"/>
          <w:sz w:val="10"/>
          <w:szCs w:val="10"/>
        </w:rPr>
        <w:softHyphen/>
      </w:r>
    </w:p>
    <w:p w:rsidR="004C1924" w:rsidRPr="00F043FC" w:rsidRDefault="004C1924" w:rsidP="004C1924">
      <w:pPr>
        <w:spacing w:after="0" w:line="240" w:lineRule="auto"/>
        <w:rPr>
          <w:rFonts w:ascii="Century Gothic" w:hAnsi="Century Gothic"/>
          <w:b/>
          <w:sz w:val="10"/>
          <w:szCs w:val="10"/>
        </w:rPr>
      </w:pPr>
      <w:r w:rsidRPr="00F043FC">
        <w:rPr>
          <w:rFonts w:ascii="Century Gothic" w:hAnsi="Century Gothic"/>
          <w:b/>
          <w:sz w:val="26"/>
          <w:szCs w:val="26"/>
        </w:rPr>
        <w:t>PERFIL PROFESIONAL</w:t>
      </w:r>
    </w:p>
    <w:p w:rsidR="00526B53" w:rsidRPr="00F043FC" w:rsidRDefault="00526B53" w:rsidP="00A32DED">
      <w:pPr>
        <w:spacing w:after="0" w:line="240" w:lineRule="auto"/>
        <w:jc w:val="both"/>
        <w:rPr>
          <w:rFonts w:ascii="Century Gothic" w:hAnsi="Century Gothic"/>
          <w:sz w:val="10"/>
          <w:szCs w:val="10"/>
        </w:rPr>
      </w:pPr>
    </w:p>
    <w:p w:rsidR="00E24B2D" w:rsidRPr="00184ED0" w:rsidRDefault="00E24B2D" w:rsidP="00BE5808">
      <w:pPr>
        <w:spacing w:after="0" w:line="240" w:lineRule="auto"/>
        <w:jc w:val="both"/>
        <w:rPr>
          <w:rFonts w:ascii="Century Gothic" w:hAnsi="Century Gothic"/>
          <w:sz w:val="10"/>
          <w:szCs w:val="10"/>
        </w:rPr>
      </w:pPr>
      <w:r w:rsidRPr="008C5937">
        <w:rPr>
          <w:rFonts w:ascii="Century Gothic" w:hAnsi="Century Gothic"/>
          <w:sz w:val="20"/>
          <w:szCs w:val="20"/>
        </w:rPr>
        <w:t>Biólogo Marino</w:t>
      </w:r>
      <w:r w:rsidR="0035622E" w:rsidRPr="008C5937">
        <w:rPr>
          <w:rFonts w:ascii="Century Gothic" w:hAnsi="Century Gothic"/>
          <w:sz w:val="20"/>
          <w:szCs w:val="20"/>
        </w:rPr>
        <w:t xml:space="preserve">, </w:t>
      </w:r>
      <w:r w:rsidR="007F2901" w:rsidRPr="008C5937">
        <w:rPr>
          <w:rFonts w:ascii="Century Gothic" w:hAnsi="Century Gothic"/>
          <w:sz w:val="20"/>
          <w:szCs w:val="20"/>
        </w:rPr>
        <w:t>Master</w:t>
      </w:r>
      <w:r w:rsidR="0088083B">
        <w:rPr>
          <w:rFonts w:ascii="Century Gothic" w:hAnsi="Century Gothic"/>
          <w:sz w:val="20"/>
          <w:szCs w:val="20"/>
        </w:rPr>
        <w:t xml:space="preserve"> and</w:t>
      </w:r>
      <w:r w:rsidR="00F043FC" w:rsidRPr="008C5937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F043FC" w:rsidRPr="008C5937">
        <w:rPr>
          <w:rFonts w:ascii="Century Gothic" w:hAnsi="Century Gothic"/>
          <w:sz w:val="20"/>
          <w:szCs w:val="20"/>
        </w:rPr>
        <w:t>Graduate</w:t>
      </w:r>
      <w:proofErr w:type="spellEnd"/>
      <w:r w:rsidR="00F043FC" w:rsidRPr="008C5937">
        <w:rPr>
          <w:rFonts w:ascii="Century Gothic" w:hAnsi="Century Gothic"/>
          <w:sz w:val="20"/>
          <w:szCs w:val="20"/>
        </w:rPr>
        <w:t xml:space="preserve"> Diploma</w:t>
      </w:r>
      <w:r w:rsidR="007F2901" w:rsidRPr="008C5937">
        <w:rPr>
          <w:rFonts w:ascii="Century Gothic" w:hAnsi="Century Gothic"/>
          <w:sz w:val="20"/>
          <w:szCs w:val="20"/>
        </w:rPr>
        <w:t xml:space="preserve"> </w:t>
      </w:r>
      <w:r w:rsidR="0088083B">
        <w:rPr>
          <w:rFonts w:ascii="Century Gothic" w:hAnsi="Century Gothic"/>
          <w:sz w:val="20"/>
          <w:szCs w:val="20"/>
        </w:rPr>
        <w:t>i</w:t>
      </w:r>
      <w:r w:rsidR="0044153E" w:rsidRPr="008C5937">
        <w:rPr>
          <w:rFonts w:ascii="Century Gothic" w:hAnsi="Century Gothic"/>
          <w:sz w:val="20"/>
          <w:szCs w:val="20"/>
        </w:rPr>
        <w:t xml:space="preserve">n </w:t>
      </w:r>
      <w:proofErr w:type="spellStart"/>
      <w:r w:rsidR="0088083B">
        <w:rPr>
          <w:rFonts w:ascii="Century Gothic" w:hAnsi="Century Gothic"/>
          <w:sz w:val="20"/>
          <w:szCs w:val="20"/>
        </w:rPr>
        <w:t>Environmental</w:t>
      </w:r>
      <w:proofErr w:type="spellEnd"/>
      <w:r w:rsidR="0088083B">
        <w:rPr>
          <w:rFonts w:ascii="Century Gothic" w:hAnsi="Century Gothic"/>
          <w:sz w:val="20"/>
          <w:szCs w:val="20"/>
        </w:rPr>
        <w:t xml:space="preserve"> Management and </w:t>
      </w:r>
      <w:proofErr w:type="spellStart"/>
      <w:r w:rsidR="007828B4">
        <w:rPr>
          <w:rFonts w:ascii="Century Gothic" w:hAnsi="Century Gothic"/>
          <w:sz w:val="20"/>
          <w:szCs w:val="20"/>
        </w:rPr>
        <w:t>Development</w:t>
      </w:r>
      <w:proofErr w:type="spellEnd"/>
      <w:r w:rsidR="007828B4" w:rsidRPr="008C5937">
        <w:rPr>
          <w:rFonts w:ascii="Century Gothic" w:hAnsi="Century Gothic"/>
          <w:sz w:val="20"/>
          <w:szCs w:val="20"/>
        </w:rPr>
        <w:t>, profesional</w:t>
      </w:r>
      <w:r w:rsidRPr="008C5937">
        <w:rPr>
          <w:rFonts w:ascii="Century Gothic" w:hAnsi="Century Gothic"/>
          <w:sz w:val="20"/>
          <w:szCs w:val="20"/>
        </w:rPr>
        <w:t xml:space="preserve"> con </w:t>
      </w:r>
      <w:r w:rsidR="008A2EBD">
        <w:rPr>
          <w:rFonts w:ascii="Century Gothic" w:hAnsi="Century Gothic"/>
          <w:sz w:val="20"/>
          <w:szCs w:val="20"/>
        </w:rPr>
        <w:t>1</w:t>
      </w:r>
      <w:r w:rsidR="00060DD7">
        <w:rPr>
          <w:rFonts w:ascii="Century Gothic" w:hAnsi="Century Gothic"/>
          <w:sz w:val="20"/>
          <w:szCs w:val="20"/>
        </w:rPr>
        <w:t>9</w:t>
      </w:r>
      <w:r w:rsidR="00061CB5" w:rsidRPr="008C5937">
        <w:rPr>
          <w:rFonts w:ascii="Century Gothic" w:hAnsi="Century Gothic"/>
          <w:sz w:val="20"/>
          <w:szCs w:val="20"/>
        </w:rPr>
        <w:t xml:space="preserve"> años d</w:t>
      </w:r>
      <w:r w:rsidR="00570992" w:rsidRPr="008C5937">
        <w:rPr>
          <w:rFonts w:ascii="Century Gothic" w:hAnsi="Century Gothic"/>
          <w:sz w:val="20"/>
          <w:szCs w:val="20"/>
        </w:rPr>
        <w:t xml:space="preserve">e experiencia en </w:t>
      </w:r>
      <w:r w:rsidR="007828B4">
        <w:rPr>
          <w:rFonts w:ascii="Century Gothic" w:hAnsi="Century Gothic"/>
          <w:sz w:val="20"/>
          <w:szCs w:val="20"/>
        </w:rPr>
        <w:t xml:space="preserve">organismos gubernamentales, municipalidades, </w:t>
      </w:r>
      <w:r w:rsidR="00570992" w:rsidRPr="008C5937">
        <w:rPr>
          <w:rFonts w:ascii="Century Gothic" w:hAnsi="Century Gothic"/>
          <w:sz w:val="20"/>
          <w:szCs w:val="20"/>
        </w:rPr>
        <w:t>empresa privada</w:t>
      </w:r>
      <w:r w:rsidR="00061CB5" w:rsidRPr="008C5937">
        <w:rPr>
          <w:rFonts w:ascii="Century Gothic" w:hAnsi="Century Gothic"/>
          <w:sz w:val="20"/>
          <w:szCs w:val="20"/>
        </w:rPr>
        <w:t>, centros educacionales</w:t>
      </w:r>
      <w:r w:rsidR="007828B4">
        <w:rPr>
          <w:rFonts w:ascii="Century Gothic" w:hAnsi="Century Gothic"/>
          <w:sz w:val="20"/>
          <w:szCs w:val="20"/>
        </w:rPr>
        <w:t xml:space="preserve"> y </w:t>
      </w:r>
      <w:r w:rsidR="00642895" w:rsidRPr="008C5937">
        <w:rPr>
          <w:rFonts w:ascii="Century Gothic" w:hAnsi="Century Gothic"/>
          <w:sz w:val="20"/>
          <w:szCs w:val="20"/>
        </w:rPr>
        <w:t>consultoras</w:t>
      </w:r>
      <w:r w:rsidR="007828B4">
        <w:rPr>
          <w:rFonts w:ascii="Century Gothic" w:hAnsi="Century Gothic"/>
          <w:sz w:val="20"/>
          <w:szCs w:val="20"/>
        </w:rPr>
        <w:t xml:space="preserve">. </w:t>
      </w:r>
      <w:r w:rsidRPr="008C5937">
        <w:rPr>
          <w:rFonts w:ascii="Century Gothic" w:hAnsi="Century Gothic"/>
          <w:sz w:val="20"/>
          <w:szCs w:val="20"/>
        </w:rPr>
        <w:t>Dinámico,</w:t>
      </w:r>
      <w:r w:rsidR="009D1733" w:rsidRPr="008C5937">
        <w:rPr>
          <w:rFonts w:ascii="Century Gothic" w:hAnsi="Century Gothic"/>
          <w:sz w:val="20"/>
          <w:szCs w:val="20"/>
        </w:rPr>
        <w:t xml:space="preserve"> versátil, </w:t>
      </w:r>
      <w:r w:rsidR="00061CB5" w:rsidRPr="008C5937">
        <w:rPr>
          <w:rFonts w:ascii="Century Gothic" w:hAnsi="Century Gothic"/>
          <w:sz w:val="20"/>
          <w:szCs w:val="20"/>
        </w:rPr>
        <w:t>proactivo</w:t>
      </w:r>
      <w:r w:rsidRPr="008C5937">
        <w:rPr>
          <w:rFonts w:ascii="Century Gothic" w:hAnsi="Century Gothic"/>
          <w:sz w:val="20"/>
          <w:szCs w:val="20"/>
        </w:rPr>
        <w:t>,</w:t>
      </w:r>
      <w:r w:rsidR="004A22E6" w:rsidRPr="008C5937">
        <w:rPr>
          <w:rFonts w:ascii="Century Gothic" w:hAnsi="Century Gothic"/>
          <w:sz w:val="20"/>
          <w:szCs w:val="20"/>
        </w:rPr>
        <w:t xml:space="preserve"> con gran capacidad </w:t>
      </w:r>
      <w:r w:rsidR="00570992" w:rsidRPr="008C5937">
        <w:rPr>
          <w:rFonts w:ascii="Century Gothic" w:hAnsi="Century Gothic"/>
          <w:sz w:val="20"/>
          <w:szCs w:val="20"/>
        </w:rPr>
        <w:t>para organizar, liderar y trabajar</w:t>
      </w:r>
      <w:r w:rsidR="00061CB5" w:rsidRPr="008C5937">
        <w:rPr>
          <w:rFonts w:ascii="Century Gothic" w:hAnsi="Century Gothic"/>
          <w:sz w:val="20"/>
          <w:szCs w:val="20"/>
        </w:rPr>
        <w:t xml:space="preserve"> con diferentes equipos.</w:t>
      </w:r>
      <w:r w:rsidR="00612CA4" w:rsidRPr="008C5937">
        <w:rPr>
          <w:rFonts w:ascii="Century Gothic" w:hAnsi="Century Gothic"/>
          <w:sz w:val="20"/>
          <w:szCs w:val="20"/>
        </w:rPr>
        <w:t xml:space="preserve"> Estudios de postgrado en el extranjero. Idioma Inglés avanzado.</w:t>
      </w:r>
      <w:r w:rsidR="0011031E" w:rsidRPr="008C5937">
        <w:rPr>
          <w:rFonts w:ascii="Century Gothic" w:hAnsi="Century Gothic"/>
          <w:sz w:val="20"/>
          <w:szCs w:val="20"/>
        </w:rPr>
        <w:t xml:space="preserve"> </w:t>
      </w:r>
    </w:p>
    <w:p w:rsidR="009934CB" w:rsidRPr="00184ED0" w:rsidRDefault="009934CB" w:rsidP="00A32DED">
      <w:pPr>
        <w:spacing w:after="0" w:line="240" w:lineRule="auto"/>
        <w:jc w:val="both"/>
        <w:rPr>
          <w:rFonts w:ascii="Century Gothic" w:hAnsi="Century Gothic"/>
          <w:sz w:val="10"/>
          <w:szCs w:val="10"/>
        </w:rPr>
      </w:pPr>
      <w:r w:rsidRPr="00184ED0">
        <w:rPr>
          <w:rFonts w:ascii="Century Gothic" w:hAnsi="Century Gothic"/>
          <w:sz w:val="10"/>
          <w:szCs w:val="10"/>
        </w:rPr>
        <w:t>____________________________________________________________________________________________________________________________________________________</w:t>
      </w:r>
      <w:r w:rsidR="00744CAB" w:rsidRPr="00184ED0">
        <w:rPr>
          <w:rFonts w:ascii="Century Gothic" w:hAnsi="Century Gothic"/>
          <w:sz w:val="10"/>
          <w:szCs w:val="10"/>
        </w:rPr>
        <w:t>___________________________</w:t>
      </w:r>
      <w:r w:rsidR="00E12402">
        <w:rPr>
          <w:rFonts w:ascii="Century Gothic" w:hAnsi="Century Gothic"/>
          <w:sz w:val="10"/>
          <w:szCs w:val="10"/>
        </w:rPr>
        <w:t>_</w:t>
      </w:r>
    </w:p>
    <w:p w:rsidR="00E24B2D" w:rsidRPr="00184ED0" w:rsidRDefault="00A93FE1" w:rsidP="00A32DED">
      <w:pPr>
        <w:spacing w:after="0" w:line="240" w:lineRule="auto"/>
        <w:jc w:val="both"/>
        <w:rPr>
          <w:rFonts w:ascii="Century Gothic" w:hAnsi="Century Gothic"/>
          <w:b/>
          <w:sz w:val="26"/>
          <w:szCs w:val="26"/>
        </w:rPr>
      </w:pPr>
      <w:r w:rsidRPr="00184ED0">
        <w:rPr>
          <w:rFonts w:ascii="Century Gothic" w:hAnsi="Century Gothic"/>
          <w:b/>
          <w:sz w:val="26"/>
          <w:szCs w:val="26"/>
        </w:rPr>
        <w:t xml:space="preserve">CONOCIMIENTOS </w:t>
      </w:r>
    </w:p>
    <w:p w:rsidR="00570992" w:rsidRPr="00184ED0" w:rsidRDefault="00570992" w:rsidP="00A32DED">
      <w:pPr>
        <w:spacing w:after="0" w:line="240" w:lineRule="auto"/>
        <w:jc w:val="both"/>
        <w:rPr>
          <w:rFonts w:ascii="Century Gothic" w:hAnsi="Century Gothic"/>
          <w:b/>
          <w:sz w:val="10"/>
          <w:szCs w:val="10"/>
        </w:rPr>
      </w:pPr>
    </w:p>
    <w:p w:rsidR="00570992" w:rsidRPr="00184ED0" w:rsidRDefault="009245D9" w:rsidP="00570992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EB12E5">
        <w:rPr>
          <w:rFonts w:ascii="Century Gothic" w:hAnsi="Century Gothic"/>
          <w:sz w:val="20"/>
          <w:szCs w:val="20"/>
        </w:rPr>
        <w:t xml:space="preserve">Experto en Medio Ambiente y Sostenibilidad.  </w:t>
      </w:r>
      <w:r w:rsidR="004649B8" w:rsidRPr="00EB12E5">
        <w:rPr>
          <w:rFonts w:ascii="Century Gothic" w:hAnsi="Century Gothic"/>
          <w:sz w:val="20"/>
          <w:szCs w:val="20"/>
        </w:rPr>
        <w:t xml:space="preserve">Experiencia </w:t>
      </w:r>
      <w:r w:rsidR="007828B4">
        <w:rPr>
          <w:rFonts w:ascii="Century Gothic" w:hAnsi="Century Gothic"/>
          <w:sz w:val="20"/>
          <w:szCs w:val="20"/>
        </w:rPr>
        <w:t xml:space="preserve">en fiscalización ambiental, </w:t>
      </w:r>
      <w:r w:rsidR="007828B4" w:rsidRPr="00EB12E5">
        <w:rPr>
          <w:rFonts w:ascii="Century Gothic" w:hAnsi="Century Gothic"/>
          <w:sz w:val="20"/>
          <w:szCs w:val="20"/>
        </w:rPr>
        <w:t>legislación</w:t>
      </w:r>
      <w:r w:rsidR="00E90D6B" w:rsidRPr="00EB12E5">
        <w:rPr>
          <w:rFonts w:ascii="Century Gothic" w:hAnsi="Century Gothic"/>
          <w:sz w:val="20"/>
          <w:szCs w:val="20"/>
        </w:rPr>
        <w:t xml:space="preserve"> ambiental </w:t>
      </w:r>
      <w:r w:rsidRPr="00EB12E5">
        <w:rPr>
          <w:rFonts w:ascii="Century Gothic" w:hAnsi="Century Gothic"/>
          <w:sz w:val="20"/>
          <w:szCs w:val="20"/>
        </w:rPr>
        <w:t xml:space="preserve">nacional e internacional. </w:t>
      </w:r>
      <w:r w:rsidR="0086034B" w:rsidRPr="00EB12E5">
        <w:rPr>
          <w:rFonts w:ascii="Century Gothic" w:hAnsi="Century Gothic"/>
          <w:sz w:val="20"/>
          <w:szCs w:val="20"/>
        </w:rPr>
        <w:t>Evaluación ambiental, gestión y e</w:t>
      </w:r>
      <w:r w:rsidRPr="00EB12E5">
        <w:rPr>
          <w:rFonts w:ascii="Century Gothic" w:hAnsi="Century Gothic"/>
          <w:sz w:val="20"/>
          <w:szCs w:val="20"/>
        </w:rPr>
        <w:t>conomía de recursos naturales</w:t>
      </w:r>
      <w:r w:rsidR="0086034B" w:rsidRPr="00EB12E5">
        <w:rPr>
          <w:rFonts w:ascii="Century Gothic" w:hAnsi="Century Gothic"/>
          <w:sz w:val="20"/>
          <w:szCs w:val="20"/>
        </w:rPr>
        <w:t>, desarrollo sostenible, energía</w:t>
      </w:r>
      <w:r w:rsidR="00C901EC" w:rsidRPr="00EB12E5">
        <w:rPr>
          <w:rFonts w:ascii="Century Gothic" w:hAnsi="Century Gothic"/>
          <w:sz w:val="20"/>
          <w:szCs w:val="20"/>
        </w:rPr>
        <w:t xml:space="preserve">s renovables no convencionales y </w:t>
      </w:r>
      <w:r w:rsidR="0086034B" w:rsidRPr="00EB12E5">
        <w:rPr>
          <w:rFonts w:ascii="Century Gothic" w:hAnsi="Century Gothic"/>
          <w:sz w:val="20"/>
          <w:szCs w:val="20"/>
        </w:rPr>
        <w:t>cambio climático.</w:t>
      </w:r>
      <w:r w:rsidR="00EC5F31" w:rsidRPr="00EB12E5">
        <w:rPr>
          <w:rFonts w:ascii="Century Gothic" w:hAnsi="Century Gothic"/>
          <w:sz w:val="20"/>
          <w:szCs w:val="20"/>
        </w:rPr>
        <w:t xml:space="preserve"> Estrategias de participación ciudadana (PAC), comunicación ambiental</w:t>
      </w:r>
      <w:r w:rsidR="00FF728D">
        <w:rPr>
          <w:rFonts w:ascii="Century Gothic" w:hAnsi="Century Gothic"/>
          <w:sz w:val="20"/>
          <w:szCs w:val="20"/>
        </w:rPr>
        <w:t xml:space="preserve">, vinculación de </w:t>
      </w:r>
      <w:proofErr w:type="spellStart"/>
      <w:r w:rsidR="00FF728D">
        <w:rPr>
          <w:rFonts w:ascii="Century Gothic" w:hAnsi="Century Gothic"/>
          <w:sz w:val="20"/>
          <w:szCs w:val="20"/>
        </w:rPr>
        <w:t>stakeholders</w:t>
      </w:r>
      <w:proofErr w:type="spellEnd"/>
      <w:r w:rsidR="00FF728D">
        <w:rPr>
          <w:rFonts w:ascii="Century Gothic" w:hAnsi="Century Gothic"/>
          <w:sz w:val="20"/>
          <w:szCs w:val="20"/>
        </w:rPr>
        <w:t xml:space="preserve">. </w:t>
      </w:r>
      <w:r w:rsidR="007828B4" w:rsidRPr="007828B4">
        <w:rPr>
          <w:rFonts w:ascii="Century Gothic" w:hAnsi="Century Gothic"/>
          <w:sz w:val="20"/>
          <w:szCs w:val="20"/>
        </w:rPr>
        <w:t>Diseño, implementación y seguimiento de sistemas de gestión ambiental corporativo.</w:t>
      </w:r>
      <w:r w:rsidR="007828B4" w:rsidRPr="00EB12E5">
        <w:rPr>
          <w:rFonts w:ascii="Century Gothic" w:hAnsi="Century Gothic"/>
          <w:sz w:val="20"/>
          <w:szCs w:val="20"/>
        </w:rPr>
        <w:t xml:space="preserve"> </w:t>
      </w:r>
      <w:r w:rsidRPr="00EB12E5">
        <w:rPr>
          <w:rFonts w:ascii="Century Gothic" w:hAnsi="Century Gothic"/>
          <w:sz w:val="20"/>
          <w:szCs w:val="20"/>
        </w:rPr>
        <w:t xml:space="preserve">Planificación estratégica, formulación, evaluación y ejecución de proyectos. </w:t>
      </w:r>
      <w:r w:rsidR="0086034B" w:rsidRPr="00EB12E5">
        <w:rPr>
          <w:rFonts w:ascii="Century Gothic" w:hAnsi="Century Gothic"/>
          <w:sz w:val="20"/>
          <w:szCs w:val="20"/>
        </w:rPr>
        <w:t xml:space="preserve">Gestión integrada de recursos hídricos, agua subterránea, hidrología y políticas internacionales de gestión de recursos hídricos. </w:t>
      </w:r>
      <w:r w:rsidR="00EC5F31" w:rsidRPr="00EB12E5">
        <w:rPr>
          <w:rFonts w:ascii="Century Gothic" w:hAnsi="Century Gothic"/>
          <w:sz w:val="20"/>
          <w:szCs w:val="20"/>
        </w:rPr>
        <w:t xml:space="preserve">Sistemas biológicos, físicos y químicos de ambientes marinos, agua dulce, terrestres y su interacción con actividades antropogénicas. </w:t>
      </w:r>
      <w:r w:rsidR="00570992" w:rsidRPr="00EB12E5">
        <w:rPr>
          <w:rFonts w:ascii="Century Gothic" w:hAnsi="Century Gothic"/>
          <w:sz w:val="20"/>
          <w:szCs w:val="20"/>
        </w:rPr>
        <w:t>Metodologías de investigación cuantitativa, cualitativa, Análisis d</w:t>
      </w:r>
      <w:r w:rsidR="00D947D2" w:rsidRPr="00EB12E5">
        <w:rPr>
          <w:rFonts w:ascii="Century Gothic" w:hAnsi="Century Gothic"/>
          <w:sz w:val="20"/>
          <w:szCs w:val="20"/>
        </w:rPr>
        <w:t xml:space="preserve">e Datos y Estadística (STATA), </w:t>
      </w:r>
      <w:r w:rsidR="00570992" w:rsidRPr="00EB12E5">
        <w:rPr>
          <w:rFonts w:ascii="Century Gothic" w:hAnsi="Century Gothic"/>
          <w:sz w:val="20"/>
          <w:szCs w:val="20"/>
        </w:rPr>
        <w:t>Sistema de Información Geográfico y Análisis Espacial (SIG, ArcGIS 10.1</w:t>
      </w:r>
      <w:r w:rsidR="00660671">
        <w:rPr>
          <w:rFonts w:ascii="Century Gothic" w:hAnsi="Century Gothic"/>
          <w:sz w:val="20"/>
          <w:szCs w:val="20"/>
        </w:rPr>
        <w:t>, QGIS 2.18</w:t>
      </w:r>
      <w:r w:rsidR="00570992" w:rsidRPr="00EB12E5">
        <w:rPr>
          <w:rFonts w:ascii="Century Gothic" w:hAnsi="Century Gothic"/>
          <w:sz w:val="20"/>
          <w:szCs w:val="20"/>
        </w:rPr>
        <w:t>)</w:t>
      </w:r>
      <w:r w:rsidR="0086034B" w:rsidRPr="00EB12E5">
        <w:rPr>
          <w:rFonts w:ascii="Century Gothic" w:hAnsi="Century Gothic"/>
          <w:sz w:val="20"/>
          <w:szCs w:val="20"/>
        </w:rPr>
        <w:t xml:space="preserve"> para modelamiento y ordenamiento territorial</w:t>
      </w:r>
      <w:r w:rsidR="00570992" w:rsidRPr="00EB12E5">
        <w:rPr>
          <w:rFonts w:ascii="Century Gothic" w:hAnsi="Century Gothic"/>
          <w:sz w:val="20"/>
          <w:szCs w:val="20"/>
        </w:rPr>
        <w:t xml:space="preserve">. </w:t>
      </w:r>
      <w:r w:rsidR="00184ED0" w:rsidRPr="00EB12E5">
        <w:rPr>
          <w:rFonts w:ascii="Century Gothic" w:hAnsi="Century Gothic"/>
          <w:sz w:val="20"/>
          <w:szCs w:val="20"/>
        </w:rPr>
        <w:t>S</w:t>
      </w:r>
      <w:r w:rsidR="00570992" w:rsidRPr="00EB12E5">
        <w:rPr>
          <w:rFonts w:ascii="Century Gothic" w:hAnsi="Century Gothic"/>
          <w:sz w:val="20"/>
          <w:szCs w:val="20"/>
        </w:rPr>
        <w:t>istemas HACCP, Planes de Aseguramiento de Calidad (PAC), Acu</w:t>
      </w:r>
      <w:r w:rsidR="00E45F4A" w:rsidRPr="00EB12E5">
        <w:rPr>
          <w:rFonts w:ascii="Century Gothic" w:hAnsi="Century Gothic"/>
          <w:sz w:val="20"/>
          <w:szCs w:val="20"/>
        </w:rPr>
        <w:t xml:space="preserve">erdo de producción Limpia (APL) </w:t>
      </w:r>
      <w:r w:rsidR="007828B4" w:rsidRPr="00EB12E5">
        <w:rPr>
          <w:rFonts w:ascii="Century Gothic" w:hAnsi="Century Gothic"/>
          <w:sz w:val="20"/>
          <w:szCs w:val="20"/>
        </w:rPr>
        <w:t>y Bioseguridad</w:t>
      </w:r>
      <w:r w:rsidR="00E45F4A" w:rsidRPr="00EB12E5">
        <w:rPr>
          <w:rFonts w:ascii="Century Gothic" w:hAnsi="Century Gothic"/>
          <w:sz w:val="20"/>
          <w:szCs w:val="20"/>
        </w:rPr>
        <w:t xml:space="preserve">. </w:t>
      </w:r>
      <w:r w:rsidR="00FF728D" w:rsidRPr="00EB12E5">
        <w:rPr>
          <w:rFonts w:ascii="Century Gothic" w:hAnsi="Century Gothic"/>
          <w:sz w:val="20"/>
          <w:szCs w:val="20"/>
        </w:rPr>
        <w:t xml:space="preserve">Responsabilidad Social Empresarial (RSE), y Responsabilidad Ambiental Empresarial (RAE). </w:t>
      </w:r>
      <w:r w:rsidR="00E45F4A" w:rsidRPr="00EB12E5">
        <w:rPr>
          <w:rFonts w:ascii="Century Gothic" w:hAnsi="Century Gothic"/>
          <w:sz w:val="20"/>
          <w:szCs w:val="20"/>
        </w:rPr>
        <w:t>Idioma Inglés en todas sus áreas.</w:t>
      </w:r>
    </w:p>
    <w:p w:rsidR="00AF43B5" w:rsidRPr="00184ED0" w:rsidRDefault="00AF43B5" w:rsidP="00A32DED">
      <w:pPr>
        <w:spacing w:after="0" w:line="240" w:lineRule="auto"/>
        <w:jc w:val="both"/>
        <w:rPr>
          <w:rFonts w:ascii="Century Gothic" w:hAnsi="Century Gothic"/>
          <w:sz w:val="10"/>
          <w:szCs w:val="10"/>
        </w:rPr>
      </w:pPr>
      <w:r w:rsidRPr="00184ED0">
        <w:rPr>
          <w:rFonts w:ascii="Century Gothic" w:hAnsi="Century Gothic"/>
          <w:sz w:val="10"/>
          <w:szCs w:val="10"/>
        </w:rPr>
        <w:t>____________________________________________________________________________________________________________________________________________________</w:t>
      </w:r>
      <w:r w:rsidR="00744CAB" w:rsidRPr="00184ED0">
        <w:rPr>
          <w:rFonts w:ascii="Century Gothic" w:hAnsi="Century Gothic"/>
          <w:sz w:val="10"/>
          <w:szCs w:val="10"/>
        </w:rPr>
        <w:t>___________________________</w:t>
      </w:r>
      <w:r w:rsidR="00660671">
        <w:rPr>
          <w:rFonts w:ascii="Century Gothic" w:hAnsi="Century Gothic"/>
          <w:sz w:val="10"/>
          <w:szCs w:val="10"/>
        </w:rPr>
        <w:t>_</w:t>
      </w:r>
    </w:p>
    <w:p w:rsidR="009C2937" w:rsidRDefault="009C2937" w:rsidP="009257AA">
      <w:pPr>
        <w:spacing w:after="0" w:line="240" w:lineRule="auto"/>
        <w:jc w:val="both"/>
        <w:rPr>
          <w:rStyle w:val="hps"/>
          <w:rFonts w:ascii="Century Gothic" w:hAnsi="Century Gothic"/>
          <w:b/>
          <w:sz w:val="26"/>
          <w:szCs w:val="26"/>
        </w:rPr>
      </w:pPr>
      <w:r w:rsidRPr="00184ED0">
        <w:rPr>
          <w:rStyle w:val="hps"/>
          <w:rFonts w:ascii="Century Gothic" w:hAnsi="Century Gothic"/>
          <w:b/>
          <w:sz w:val="26"/>
          <w:szCs w:val="26"/>
        </w:rPr>
        <w:t xml:space="preserve">EXPERIENCIA LABORAL </w:t>
      </w:r>
    </w:p>
    <w:p w:rsidR="007828B4" w:rsidRPr="007828B4" w:rsidRDefault="007828B4" w:rsidP="009257AA">
      <w:pPr>
        <w:spacing w:after="0" w:line="240" w:lineRule="auto"/>
        <w:jc w:val="both"/>
        <w:rPr>
          <w:rStyle w:val="hps"/>
          <w:rFonts w:ascii="Century Gothic" w:hAnsi="Century Gothic"/>
          <w:b/>
          <w:sz w:val="10"/>
          <w:szCs w:val="10"/>
        </w:rPr>
      </w:pPr>
    </w:p>
    <w:p w:rsidR="007828B4" w:rsidRPr="00EB12E5" w:rsidRDefault="007828B4" w:rsidP="007828B4">
      <w:pPr>
        <w:spacing w:after="0" w:line="240" w:lineRule="auto"/>
        <w:jc w:val="both"/>
        <w:rPr>
          <w:rStyle w:val="hps"/>
          <w:rFonts w:ascii="Century Gothic" w:hAnsi="Century Gothic"/>
          <w:b/>
          <w:sz w:val="20"/>
          <w:szCs w:val="20"/>
        </w:rPr>
      </w:pPr>
      <w:r>
        <w:rPr>
          <w:rStyle w:val="hps"/>
          <w:rFonts w:ascii="Century Gothic" w:hAnsi="Century Gothic"/>
          <w:b/>
          <w:sz w:val="20"/>
          <w:szCs w:val="20"/>
        </w:rPr>
        <w:t xml:space="preserve">SUPERINTENDENCIA DEL MEDIO AMBIENTE </w:t>
      </w:r>
      <w:r w:rsidRPr="00EB12E5">
        <w:rPr>
          <w:rStyle w:val="hps"/>
          <w:rFonts w:ascii="Century Gothic" w:hAnsi="Century Gothic"/>
          <w:b/>
          <w:sz w:val="20"/>
          <w:szCs w:val="20"/>
        </w:rPr>
        <w:t xml:space="preserve">– </w:t>
      </w:r>
      <w:r>
        <w:rPr>
          <w:rStyle w:val="hps"/>
          <w:rFonts w:ascii="Century Gothic" w:hAnsi="Century Gothic"/>
          <w:b/>
          <w:sz w:val="20"/>
          <w:szCs w:val="20"/>
        </w:rPr>
        <w:t xml:space="preserve">JEFE </w:t>
      </w:r>
      <w:r w:rsidR="00FD708B">
        <w:rPr>
          <w:rStyle w:val="hps"/>
          <w:rFonts w:ascii="Century Gothic" w:hAnsi="Century Gothic"/>
          <w:b/>
          <w:sz w:val="20"/>
          <w:szCs w:val="20"/>
        </w:rPr>
        <w:t>OFICINA REGIONAL DEL MAULE</w:t>
      </w:r>
    </w:p>
    <w:p w:rsidR="007828B4" w:rsidRDefault="00FD708B" w:rsidP="007828B4">
      <w:pPr>
        <w:spacing w:after="0" w:line="240" w:lineRule="auto"/>
        <w:jc w:val="both"/>
        <w:rPr>
          <w:rStyle w:val="hps"/>
          <w:rFonts w:ascii="Century Gothic" w:hAnsi="Century Gothic"/>
          <w:b/>
          <w:sz w:val="20"/>
          <w:szCs w:val="20"/>
        </w:rPr>
      </w:pPr>
      <w:r>
        <w:rPr>
          <w:rStyle w:val="hps"/>
          <w:rFonts w:ascii="Century Gothic" w:hAnsi="Century Gothic"/>
          <w:b/>
          <w:sz w:val="20"/>
          <w:szCs w:val="20"/>
        </w:rPr>
        <w:t>m</w:t>
      </w:r>
      <w:r w:rsidR="007828B4">
        <w:rPr>
          <w:rStyle w:val="hps"/>
          <w:rFonts w:ascii="Century Gothic" w:hAnsi="Century Gothic"/>
          <w:b/>
          <w:sz w:val="20"/>
          <w:szCs w:val="20"/>
        </w:rPr>
        <w:t>ayo 2017</w:t>
      </w:r>
      <w:r w:rsidR="00660671">
        <w:rPr>
          <w:rStyle w:val="hps"/>
          <w:rFonts w:ascii="Century Gothic" w:hAnsi="Century Gothic"/>
          <w:b/>
          <w:sz w:val="20"/>
          <w:szCs w:val="20"/>
        </w:rPr>
        <w:t xml:space="preserve"> – diciembre 2018</w:t>
      </w:r>
    </w:p>
    <w:p w:rsidR="007828B4" w:rsidRDefault="007828B4" w:rsidP="007828B4">
      <w:pPr>
        <w:spacing w:after="0" w:line="240" w:lineRule="auto"/>
        <w:jc w:val="both"/>
        <w:rPr>
          <w:rStyle w:val="hps"/>
          <w:rFonts w:ascii="Century Gothic" w:hAnsi="Century Gothic"/>
          <w:b/>
          <w:sz w:val="10"/>
          <w:szCs w:val="10"/>
        </w:rPr>
      </w:pPr>
    </w:p>
    <w:p w:rsidR="007828B4" w:rsidRDefault="00FD708B" w:rsidP="007828B4">
      <w:pPr>
        <w:spacing w:after="0" w:line="240" w:lineRule="auto"/>
        <w:jc w:val="both"/>
        <w:rPr>
          <w:rFonts w:ascii="Century Gothic" w:hAnsi="Century Gothic" w:cs="Helvetica"/>
          <w:sz w:val="20"/>
          <w:szCs w:val="20"/>
          <w:shd w:val="clear" w:color="auto" w:fill="FFFFFF"/>
        </w:rPr>
      </w:pPr>
      <w:r>
        <w:rPr>
          <w:rFonts w:ascii="Century Gothic" w:hAnsi="Century Gothic" w:cs="Helvetica"/>
          <w:sz w:val="20"/>
          <w:szCs w:val="20"/>
          <w:shd w:val="clear" w:color="auto" w:fill="FFFFFF"/>
        </w:rPr>
        <w:t>E</w:t>
      </w:r>
      <w:r w:rsidRPr="00FD708B">
        <w:rPr>
          <w:rFonts w:ascii="Century Gothic" w:hAnsi="Century Gothic" w:cs="Helvetica"/>
          <w:sz w:val="20"/>
          <w:szCs w:val="20"/>
          <w:shd w:val="clear" w:color="auto" w:fill="FFFFFF"/>
        </w:rPr>
        <w:t>ncargado de organizar</w:t>
      </w:r>
      <w:r w:rsidR="00B5490E">
        <w:rPr>
          <w:rFonts w:ascii="Century Gothic" w:hAnsi="Century Gothic" w:cs="Helvetica"/>
          <w:sz w:val="20"/>
          <w:szCs w:val="20"/>
          <w:shd w:val="clear" w:color="auto" w:fill="FFFFFF"/>
        </w:rPr>
        <w:t xml:space="preserve">, </w:t>
      </w:r>
      <w:r w:rsidRPr="00FD708B">
        <w:rPr>
          <w:rFonts w:ascii="Century Gothic" w:hAnsi="Century Gothic" w:cs="Helvetica"/>
          <w:sz w:val="20"/>
          <w:szCs w:val="20"/>
          <w:shd w:val="clear" w:color="auto" w:fill="FFFFFF"/>
        </w:rPr>
        <w:t xml:space="preserve">coordinar </w:t>
      </w:r>
      <w:r w:rsidR="00B5490E">
        <w:rPr>
          <w:rFonts w:ascii="Century Gothic" w:hAnsi="Century Gothic" w:cs="Helvetica"/>
          <w:sz w:val="20"/>
          <w:szCs w:val="20"/>
          <w:shd w:val="clear" w:color="auto" w:fill="FFFFFF"/>
        </w:rPr>
        <w:t xml:space="preserve">y ejecutar </w:t>
      </w:r>
      <w:r w:rsidRPr="00FD708B">
        <w:rPr>
          <w:rFonts w:ascii="Century Gothic" w:hAnsi="Century Gothic" w:cs="Helvetica"/>
          <w:sz w:val="20"/>
          <w:szCs w:val="20"/>
          <w:shd w:val="clear" w:color="auto" w:fill="FFFFFF"/>
        </w:rPr>
        <w:t>el seguimiento y fiscalización de los Instrumentos de Gestión Ambiental en la Región, entre los cuales se cuentan, Resoluciones de Calificación Ambiental</w:t>
      </w:r>
      <w:r w:rsidR="00660671">
        <w:rPr>
          <w:rFonts w:ascii="Century Gothic" w:hAnsi="Century Gothic" w:cs="Helvetica"/>
          <w:sz w:val="20"/>
          <w:szCs w:val="20"/>
          <w:shd w:val="clear" w:color="auto" w:fill="FFFFFF"/>
        </w:rPr>
        <w:t xml:space="preserve"> (RCA)</w:t>
      </w:r>
      <w:r w:rsidRPr="00FD708B">
        <w:rPr>
          <w:rFonts w:ascii="Century Gothic" w:hAnsi="Century Gothic" w:cs="Helvetica"/>
          <w:sz w:val="20"/>
          <w:szCs w:val="20"/>
          <w:shd w:val="clear" w:color="auto" w:fill="FFFFFF"/>
        </w:rPr>
        <w:t>, medidas de los Planes de Prevención y/o de Descontaminación Ambiental</w:t>
      </w:r>
      <w:r w:rsidR="00660671">
        <w:rPr>
          <w:rFonts w:ascii="Century Gothic" w:hAnsi="Century Gothic" w:cs="Helvetica"/>
          <w:sz w:val="20"/>
          <w:szCs w:val="20"/>
          <w:shd w:val="clear" w:color="auto" w:fill="FFFFFF"/>
        </w:rPr>
        <w:t xml:space="preserve"> (PPDA)</w:t>
      </w:r>
      <w:r w:rsidRPr="00FD708B">
        <w:rPr>
          <w:rFonts w:ascii="Century Gothic" w:hAnsi="Century Gothic" w:cs="Helvetica"/>
          <w:sz w:val="20"/>
          <w:szCs w:val="20"/>
          <w:shd w:val="clear" w:color="auto" w:fill="FFFFFF"/>
        </w:rPr>
        <w:t xml:space="preserve">, contenido de las Normas de Calidad Ambiental y Normas de Emisión, </w:t>
      </w:r>
      <w:r w:rsidR="00660671">
        <w:rPr>
          <w:rFonts w:ascii="Century Gothic" w:hAnsi="Century Gothic" w:cs="Helvetica"/>
          <w:sz w:val="20"/>
          <w:szCs w:val="20"/>
          <w:shd w:val="clear" w:color="auto" w:fill="FFFFFF"/>
        </w:rPr>
        <w:t>Programas de Cumplimiento (</w:t>
      </w:r>
      <w:proofErr w:type="spellStart"/>
      <w:r w:rsidR="00660671">
        <w:rPr>
          <w:rFonts w:ascii="Century Gothic" w:hAnsi="Century Gothic" w:cs="Helvetica"/>
          <w:sz w:val="20"/>
          <w:szCs w:val="20"/>
          <w:shd w:val="clear" w:color="auto" w:fill="FFFFFF"/>
        </w:rPr>
        <w:t>PdC</w:t>
      </w:r>
      <w:proofErr w:type="spellEnd"/>
      <w:r w:rsidR="00660671">
        <w:rPr>
          <w:rFonts w:ascii="Century Gothic" w:hAnsi="Century Gothic" w:cs="Helvetica"/>
          <w:sz w:val="20"/>
          <w:szCs w:val="20"/>
          <w:shd w:val="clear" w:color="auto" w:fill="FFFFFF"/>
        </w:rPr>
        <w:t xml:space="preserve">), </w:t>
      </w:r>
      <w:r w:rsidR="005F7E16">
        <w:rPr>
          <w:rFonts w:ascii="Century Gothic" w:hAnsi="Century Gothic" w:cs="Helvetica"/>
          <w:sz w:val="20"/>
          <w:szCs w:val="20"/>
          <w:shd w:val="clear" w:color="auto" w:fill="FFFFFF"/>
        </w:rPr>
        <w:t>d</w:t>
      </w:r>
      <w:r w:rsidRPr="00FD708B">
        <w:rPr>
          <w:rFonts w:ascii="Century Gothic" w:hAnsi="Century Gothic" w:cs="Helvetica"/>
          <w:sz w:val="20"/>
          <w:szCs w:val="20"/>
          <w:shd w:val="clear" w:color="auto" w:fill="FFFFFF"/>
        </w:rPr>
        <w:t>enuncias regionales y los Planes de Manejo, cuando corresponda, y de todos aquellos otros instrumentos de carácter ambiental que establezca la ley. Coordinar actividades de fiscalización ambiental</w:t>
      </w:r>
      <w:r w:rsidR="00660671">
        <w:rPr>
          <w:rFonts w:ascii="Century Gothic" w:hAnsi="Century Gothic" w:cs="Helvetica"/>
          <w:sz w:val="20"/>
          <w:szCs w:val="20"/>
          <w:shd w:val="clear" w:color="auto" w:fill="FFFFFF"/>
        </w:rPr>
        <w:t xml:space="preserve"> estratégica (</w:t>
      </w:r>
      <w:r w:rsidRPr="00FD708B">
        <w:rPr>
          <w:rFonts w:ascii="Century Gothic" w:hAnsi="Century Gothic" w:cs="Helvetica"/>
          <w:sz w:val="20"/>
          <w:szCs w:val="20"/>
          <w:shd w:val="clear" w:color="auto" w:fill="FFFFFF"/>
        </w:rPr>
        <w:t>FA</w:t>
      </w:r>
      <w:r w:rsidR="00660671">
        <w:rPr>
          <w:rFonts w:ascii="Century Gothic" w:hAnsi="Century Gothic" w:cs="Helvetica"/>
          <w:sz w:val="20"/>
          <w:szCs w:val="20"/>
          <w:shd w:val="clear" w:color="auto" w:fill="FFFFFF"/>
        </w:rPr>
        <w:t>E</w:t>
      </w:r>
      <w:r w:rsidRPr="00FD708B">
        <w:rPr>
          <w:rFonts w:ascii="Century Gothic" w:hAnsi="Century Gothic" w:cs="Helvetica"/>
          <w:sz w:val="20"/>
          <w:szCs w:val="20"/>
          <w:shd w:val="clear" w:color="auto" w:fill="FFFFFF"/>
        </w:rPr>
        <w:t>) con los Organismos Sectoriales (OS) pertenecientes a la Red Nacional de Fiscalización Ambiental (RENFA).</w:t>
      </w:r>
      <w:r w:rsidR="00660671">
        <w:rPr>
          <w:rFonts w:ascii="Century Gothic" w:hAnsi="Century Gothic" w:cs="Helvetica"/>
          <w:sz w:val="20"/>
          <w:szCs w:val="20"/>
          <w:shd w:val="clear" w:color="auto" w:fill="FFFFFF"/>
        </w:rPr>
        <w:t xml:space="preserve"> Responsable de organizar y dirigir actividades de</w:t>
      </w:r>
      <w:r w:rsidR="00C526F5">
        <w:rPr>
          <w:rFonts w:ascii="Century Gothic" w:hAnsi="Century Gothic" w:cs="Helvetica"/>
          <w:sz w:val="20"/>
          <w:szCs w:val="20"/>
          <w:shd w:val="clear" w:color="auto" w:fill="FFFFFF"/>
        </w:rPr>
        <w:t xml:space="preserve"> Asistencia al Cumplimiento para Titulares y regulados, así como de información a actores relevantes en el territorio en el cual se emplazan las Unidades Fiscalizables (UF). Contraparte ante organismos gubernamentales regionales (Intendencia, Gobernaciones, SEA, Seremi del MA, Sernageomin</w:t>
      </w:r>
      <w:r w:rsidR="00F2547F">
        <w:rPr>
          <w:rFonts w:ascii="Century Gothic" w:hAnsi="Century Gothic" w:cs="Helvetica"/>
          <w:sz w:val="20"/>
          <w:szCs w:val="20"/>
          <w:shd w:val="clear" w:color="auto" w:fill="FFFFFF"/>
        </w:rPr>
        <w:t>, DGA, SAG, CONAF, entre otros</w:t>
      </w:r>
      <w:r w:rsidR="00C526F5">
        <w:rPr>
          <w:rFonts w:ascii="Century Gothic" w:hAnsi="Century Gothic" w:cs="Helvetica"/>
          <w:sz w:val="20"/>
          <w:szCs w:val="20"/>
          <w:shd w:val="clear" w:color="auto" w:fill="FFFFFF"/>
        </w:rPr>
        <w:t>)</w:t>
      </w:r>
      <w:r w:rsidR="00F2547F">
        <w:rPr>
          <w:rFonts w:ascii="Century Gothic" w:hAnsi="Century Gothic" w:cs="Helvetica"/>
          <w:sz w:val="20"/>
          <w:szCs w:val="20"/>
          <w:shd w:val="clear" w:color="auto" w:fill="FFFFFF"/>
        </w:rPr>
        <w:t>.</w:t>
      </w:r>
    </w:p>
    <w:p w:rsidR="004F6DA3" w:rsidRDefault="004F6DA3" w:rsidP="007828B4">
      <w:pPr>
        <w:spacing w:after="0" w:line="240" w:lineRule="auto"/>
        <w:jc w:val="both"/>
        <w:rPr>
          <w:rFonts w:ascii="Century Gothic" w:hAnsi="Century Gothic" w:cs="Helvetica"/>
          <w:sz w:val="20"/>
          <w:szCs w:val="20"/>
          <w:shd w:val="clear" w:color="auto" w:fill="FFFFFF"/>
        </w:rPr>
      </w:pPr>
    </w:p>
    <w:p w:rsidR="00FE6DEC" w:rsidRPr="00FE6DEC" w:rsidRDefault="00FE6DEC" w:rsidP="007828B4">
      <w:pPr>
        <w:spacing w:after="0" w:line="240" w:lineRule="auto"/>
        <w:jc w:val="both"/>
        <w:rPr>
          <w:rStyle w:val="hps"/>
          <w:rFonts w:ascii="Century Gothic" w:hAnsi="Century Gothic"/>
          <w:b/>
          <w:sz w:val="10"/>
          <w:szCs w:val="10"/>
        </w:rPr>
      </w:pPr>
    </w:p>
    <w:p w:rsidR="00C9411C" w:rsidRPr="00EB12E5" w:rsidRDefault="00C9411C" w:rsidP="009257AA">
      <w:pPr>
        <w:spacing w:after="0" w:line="240" w:lineRule="auto"/>
        <w:jc w:val="both"/>
        <w:rPr>
          <w:rStyle w:val="hps"/>
          <w:rFonts w:ascii="Century Gothic" w:hAnsi="Century Gothic"/>
          <w:b/>
          <w:sz w:val="20"/>
          <w:szCs w:val="20"/>
        </w:rPr>
      </w:pPr>
      <w:r w:rsidRPr="00EB12E5">
        <w:rPr>
          <w:rStyle w:val="hps"/>
          <w:rFonts w:ascii="Century Gothic" w:hAnsi="Century Gothic"/>
          <w:b/>
          <w:sz w:val="20"/>
          <w:szCs w:val="20"/>
        </w:rPr>
        <w:lastRenderedPageBreak/>
        <w:t>MUNICIPALIDAD DE HUECHURABA – ASESOR Y EVALUADOR AMBIENTAL</w:t>
      </w:r>
    </w:p>
    <w:p w:rsidR="00C9411C" w:rsidRPr="00EB12E5" w:rsidRDefault="00FD708B" w:rsidP="009257AA">
      <w:pPr>
        <w:spacing w:after="0" w:line="240" w:lineRule="auto"/>
        <w:jc w:val="both"/>
        <w:rPr>
          <w:rStyle w:val="hps"/>
          <w:rFonts w:ascii="Century Gothic" w:hAnsi="Century Gothic"/>
          <w:b/>
          <w:sz w:val="20"/>
          <w:szCs w:val="20"/>
        </w:rPr>
      </w:pPr>
      <w:r>
        <w:rPr>
          <w:rStyle w:val="hps"/>
          <w:rFonts w:ascii="Century Gothic" w:hAnsi="Century Gothic"/>
          <w:b/>
          <w:sz w:val="20"/>
          <w:szCs w:val="20"/>
        </w:rPr>
        <w:t>d</w:t>
      </w:r>
      <w:r w:rsidR="00835193">
        <w:rPr>
          <w:rStyle w:val="hps"/>
          <w:rFonts w:ascii="Century Gothic" w:hAnsi="Century Gothic"/>
          <w:b/>
          <w:sz w:val="20"/>
          <w:szCs w:val="20"/>
        </w:rPr>
        <w:t>iciembre</w:t>
      </w:r>
      <w:r w:rsidR="00C9411C" w:rsidRPr="00EB12E5">
        <w:rPr>
          <w:rStyle w:val="hps"/>
          <w:rFonts w:ascii="Century Gothic" w:hAnsi="Century Gothic"/>
          <w:b/>
          <w:sz w:val="20"/>
          <w:szCs w:val="20"/>
        </w:rPr>
        <w:t xml:space="preserve"> 2015 – </w:t>
      </w:r>
      <w:r>
        <w:rPr>
          <w:rStyle w:val="hps"/>
          <w:rFonts w:ascii="Century Gothic" w:hAnsi="Century Gothic"/>
          <w:b/>
          <w:sz w:val="20"/>
          <w:szCs w:val="20"/>
        </w:rPr>
        <w:t>m</w:t>
      </w:r>
      <w:r w:rsidR="007828B4">
        <w:rPr>
          <w:rStyle w:val="hps"/>
          <w:rFonts w:ascii="Century Gothic" w:hAnsi="Century Gothic"/>
          <w:b/>
          <w:sz w:val="20"/>
          <w:szCs w:val="20"/>
        </w:rPr>
        <w:t>ayo 2017</w:t>
      </w:r>
    </w:p>
    <w:p w:rsidR="00C9411C" w:rsidRPr="00EB12E5" w:rsidRDefault="00C9411C" w:rsidP="009257AA">
      <w:pPr>
        <w:spacing w:after="0" w:line="240" w:lineRule="auto"/>
        <w:jc w:val="both"/>
        <w:rPr>
          <w:rStyle w:val="hps"/>
          <w:rFonts w:ascii="Century Gothic" w:hAnsi="Century Gothic"/>
          <w:b/>
          <w:sz w:val="10"/>
          <w:szCs w:val="10"/>
        </w:rPr>
      </w:pPr>
    </w:p>
    <w:p w:rsidR="00EC5F31" w:rsidRPr="00184ED0" w:rsidRDefault="00EC5F31" w:rsidP="00EC5F31">
      <w:pPr>
        <w:spacing w:after="0" w:line="240" w:lineRule="auto"/>
        <w:jc w:val="both"/>
        <w:rPr>
          <w:rStyle w:val="hps"/>
          <w:rFonts w:ascii="Century Gothic" w:hAnsi="Century Gothic"/>
          <w:sz w:val="20"/>
          <w:szCs w:val="20"/>
        </w:rPr>
      </w:pPr>
      <w:r w:rsidRPr="00EB12E5">
        <w:rPr>
          <w:rStyle w:val="hps"/>
          <w:rFonts w:ascii="Century Gothic" w:hAnsi="Century Gothic"/>
          <w:sz w:val="20"/>
          <w:szCs w:val="20"/>
        </w:rPr>
        <w:t>Profesional a cargo de la evaluación de proyectos, actividades y normativas que ingresan al Sistema de Evaluación de Impacto Ambiental (SEIA) que se emplacen en la comuna o Región Metropolitana. Evaluación Ambiental Estratégica de políticas, planes y programas comunales. Coordinación de actividades de Participación Ciudadana (PAC), de la Comisión</w:t>
      </w:r>
      <w:r w:rsidR="0083604A">
        <w:rPr>
          <w:rStyle w:val="hps"/>
          <w:rFonts w:ascii="Century Gothic" w:hAnsi="Century Gothic"/>
          <w:sz w:val="20"/>
          <w:szCs w:val="20"/>
        </w:rPr>
        <w:t xml:space="preserve"> Ambiental Municipal y Comunal. </w:t>
      </w:r>
      <w:r w:rsidRPr="00EB12E5">
        <w:rPr>
          <w:rStyle w:val="hps"/>
          <w:rFonts w:ascii="Century Gothic" w:hAnsi="Century Gothic"/>
          <w:sz w:val="20"/>
          <w:szCs w:val="20"/>
        </w:rPr>
        <w:t>Desarrollo e implementación del Sistema de Certificación Ambiental Municipal (SCAM)</w:t>
      </w:r>
      <w:r w:rsidR="00367F94">
        <w:rPr>
          <w:rStyle w:val="hps"/>
          <w:rFonts w:ascii="Century Gothic" w:hAnsi="Century Gothic"/>
          <w:sz w:val="20"/>
          <w:szCs w:val="20"/>
        </w:rPr>
        <w:t xml:space="preserve"> y programa </w:t>
      </w:r>
      <w:proofErr w:type="spellStart"/>
      <w:r w:rsidR="00367F94">
        <w:rPr>
          <w:rStyle w:val="hps"/>
          <w:rFonts w:ascii="Century Gothic" w:hAnsi="Century Gothic"/>
          <w:sz w:val="20"/>
          <w:szCs w:val="20"/>
        </w:rPr>
        <w:t>HuellaChile</w:t>
      </w:r>
      <w:proofErr w:type="spellEnd"/>
      <w:r w:rsidRPr="00EB12E5">
        <w:rPr>
          <w:rStyle w:val="hps"/>
          <w:rFonts w:ascii="Century Gothic" w:hAnsi="Century Gothic"/>
          <w:sz w:val="20"/>
          <w:szCs w:val="20"/>
        </w:rPr>
        <w:t xml:space="preserve"> del Ministerio del Medio Ambiente. Formulación y evaluación de proyectos. Representante comunal ante organismos gubernamentales con competencia ambiental.</w:t>
      </w:r>
    </w:p>
    <w:p w:rsidR="00FD708B" w:rsidRPr="00FD708B" w:rsidRDefault="00FD708B" w:rsidP="009257AA">
      <w:pPr>
        <w:spacing w:after="0" w:line="240" w:lineRule="auto"/>
        <w:jc w:val="both"/>
        <w:rPr>
          <w:rStyle w:val="hps"/>
          <w:rFonts w:ascii="Century Gothic" w:hAnsi="Century Gothic"/>
          <w:b/>
          <w:sz w:val="10"/>
          <w:szCs w:val="10"/>
        </w:rPr>
      </w:pPr>
    </w:p>
    <w:p w:rsidR="00281FD8" w:rsidRPr="001668EE" w:rsidRDefault="00281FD8" w:rsidP="009257AA">
      <w:pPr>
        <w:spacing w:after="0" w:line="240" w:lineRule="auto"/>
        <w:jc w:val="both"/>
        <w:rPr>
          <w:rStyle w:val="hps"/>
          <w:rFonts w:ascii="Century Gothic" w:hAnsi="Century Gothic"/>
          <w:b/>
          <w:sz w:val="20"/>
          <w:szCs w:val="20"/>
        </w:rPr>
      </w:pPr>
      <w:r w:rsidRPr="001668EE">
        <w:rPr>
          <w:rStyle w:val="hps"/>
          <w:rFonts w:ascii="Century Gothic" w:hAnsi="Century Gothic"/>
          <w:b/>
          <w:sz w:val="20"/>
          <w:szCs w:val="20"/>
        </w:rPr>
        <w:t>CIMENTA CHILE S.A.</w:t>
      </w:r>
    </w:p>
    <w:p w:rsidR="00281FD8" w:rsidRPr="001668EE" w:rsidRDefault="00FD708B" w:rsidP="009257AA">
      <w:pPr>
        <w:spacing w:after="0" w:line="240" w:lineRule="auto"/>
        <w:jc w:val="both"/>
        <w:rPr>
          <w:rStyle w:val="hps"/>
          <w:rFonts w:ascii="Century Gothic" w:hAnsi="Century Gothic"/>
          <w:b/>
          <w:sz w:val="20"/>
          <w:szCs w:val="20"/>
        </w:rPr>
      </w:pPr>
      <w:r>
        <w:rPr>
          <w:rStyle w:val="hps"/>
          <w:rFonts w:ascii="Century Gothic" w:hAnsi="Century Gothic"/>
          <w:b/>
          <w:sz w:val="20"/>
          <w:szCs w:val="20"/>
        </w:rPr>
        <w:t>m</w:t>
      </w:r>
      <w:r w:rsidR="00835193">
        <w:rPr>
          <w:rStyle w:val="hps"/>
          <w:rFonts w:ascii="Century Gothic" w:hAnsi="Century Gothic"/>
          <w:b/>
          <w:sz w:val="20"/>
          <w:szCs w:val="20"/>
        </w:rPr>
        <w:t xml:space="preserve">ayo 2014 – </w:t>
      </w:r>
      <w:r>
        <w:rPr>
          <w:rStyle w:val="hps"/>
          <w:rFonts w:ascii="Century Gothic" w:hAnsi="Century Gothic"/>
          <w:b/>
          <w:sz w:val="20"/>
          <w:szCs w:val="20"/>
        </w:rPr>
        <w:t>n</w:t>
      </w:r>
      <w:r w:rsidR="00835193">
        <w:rPr>
          <w:rStyle w:val="hps"/>
          <w:rFonts w:ascii="Century Gothic" w:hAnsi="Century Gothic"/>
          <w:b/>
          <w:sz w:val="20"/>
          <w:szCs w:val="20"/>
        </w:rPr>
        <w:t>oviembre</w:t>
      </w:r>
      <w:r w:rsidR="00EC5F31" w:rsidRPr="001668EE">
        <w:rPr>
          <w:rStyle w:val="hps"/>
          <w:rFonts w:ascii="Century Gothic" w:hAnsi="Century Gothic"/>
          <w:b/>
          <w:sz w:val="20"/>
          <w:szCs w:val="20"/>
        </w:rPr>
        <w:t xml:space="preserve"> 2015</w:t>
      </w:r>
    </w:p>
    <w:p w:rsidR="00281FD8" w:rsidRPr="001668EE" w:rsidRDefault="00281FD8" w:rsidP="009257AA">
      <w:pPr>
        <w:spacing w:after="0" w:line="240" w:lineRule="auto"/>
        <w:jc w:val="both"/>
        <w:rPr>
          <w:rStyle w:val="hps"/>
          <w:rFonts w:ascii="Century Gothic" w:hAnsi="Century Gothic"/>
          <w:b/>
          <w:sz w:val="10"/>
          <w:szCs w:val="10"/>
        </w:rPr>
      </w:pPr>
    </w:p>
    <w:p w:rsidR="00281FD8" w:rsidRPr="00184ED0" w:rsidRDefault="00FE1D0B" w:rsidP="009257AA">
      <w:pPr>
        <w:spacing w:after="0" w:line="240" w:lineRule="auto"/>
        <w:jc w:val="both"/>
        <w:rPr>
          <w:rStyle w:val="hps"/>
          <w:rFonts w:ascii="Century Gothic" w:hAnsi="Century Gothic"/>
          <w:sz w:val="20"/>
          <w:szCs w:val="20"/>
          <w:highlight w:val="yellow"/>
        </w:rPr>
      </w:pPr>
      <w:r w:rsidRPr="001668EE">
        <w:rPr>
          <w:rStyle w:val="hps"/>
          <w:rFonts w:ascii="Century Gothic" w:hAnsi="Century Gothic"/>
          <w:sz w:val="20"/>
          <w:szCs w:val="20"/>
        </w:rPr>
        <w:t xml:space="preserve">Consultor </w:t>
      </w:r>
      <w:r w:rsidR="00281FD8" w:rsidRPr="001668EE">
        <w:rPr>
          <w:rStyle w:val="hps"/>
          <w:rFonts w:ascii="Century Gothic" w:hAnsi="Century Gothic"/>
          <w:sz w:val="20"/>
          <w:szCs w:val="20"/>
        </w:rPr>
        <w:t xml:space="preserve">a cargo de </w:t>
      </w:r>
      <w:r w:rsidR="00EB12E5">
        <w:rPr>
          <w:rStyle w:val="hps"/>
          <w:rFonts w:ascii="Century Gothic" w:hAnsi="Century Gothic"/>
          <w:sz w:val="20"/>
          <w:szCs w:val="20"/>
        </w:rPr>
        <w:t xml:space="preserve">formulación, </w:t>
      </w:r>
      <w:r w:rsidR="00281FD8" w:rsidRPr="001668EE">
        <w:rPr>
          <w:rStyle w:val="hps"/>
          <w:rFonts w:ascii="Century Gothic" w:hAnsi="Century Gothic"/>
          <w:sz w:val="20"/>
          <w:szCs w:val="20"/>
        </w:rPr>
        <w:t xml:space="preserve">evaluación </w:t>
      </w:r>
      <w:r w:rsidR="005C70EF" w:rsidRPr="001668EE">
        <w:rPr>
          <w:rStyle w:val="hps"/>
          <w:rFonts w:ascii="Century Gothic" w:hAnsi="Century Gothic"/>
          <w:sz w:val="20"/>
          <w:szCs w:val="20"/>
        </w:rPr>
        <w:t xml:space="preserve">y ejecución de proyectos. </w:t>
      </w:r>
      <w:r w:rsidR="00135D6D">
        <w:rPr>
          <w:rStyle w:val="hps"/>
          <w:rFonts w:ascii="Century Gothic" w:hAnsi="Century Gothic"/>
          <w:sz w:val="20"/>
          <w:szCs w:val="20"/>
        </w:rPr>
        <w:t xml:space="preserve">Tramitación de PAS ante organismos competentes. </w:t>
      </w:r>
      <w:r w:rsidR="005C70EF" w:rsidRPr="001668EE">
        <w:rPr>
          <w:rStyle w:val="hps"/>
          <w:rFonts w:ascii="Century Gothic" w:hAnsi="Century Gothic"/>
          <w:sz w:val="20"/>
          <w:szCs w:val="20"/>
        </w:rPr>
        <w:t>Gestión y planificación de recursos y desarrollo de propuestas de negocio.  A</w:t>
      </w:r>
      <w:r w:rsidR="00281FD8" w:rsidRPr="001668EE">
        <w:rPr>
          <w:rStyle w:val="hps"/>
          <w:rFonts w:ascii="Century Gothic" w:hAnsi="Century Gothic"/>
          <w:sz w:val="20"/>
          <w:szCs w:val="20"/>
        </w:rPr>
        <w:t>sesoría en área Medio Ambiente, Sostenibilidad, Eficiencia E</w:t>
      </w:r>
      <w:r w:rsidR="00FC34EE" w:rsidRPr="001668EE">
        <w:rPr>
          <w:rStyle w:val="hps"/>
          <w:rFonts w:ascii="Century Gothic" w:hAnsi="Century Gothic"/>
          <w:sz w:val="20"/>
          <w:szCs w:val="20"/>
        </w:rPr>
        <w:t>nergética</w:t>
      </w:r>
      <w:r w:rsidR="00281FD8" w:rsidRPr="001668EE">
        <w:rPr>
          <w:rStyle w:val="hps"/>
          <w:rFonts w:ascii="Century Gothic" w:hAnsi="Century Gothic"/>
          <w:sz w:val="20"/>
          <w:szCs w:val="20"/>
        </w:rPr>
        <w:t>.</w:t>
      </w:r>
    </w:p>
    <w:p w:rsidR="00281FD8" w:rsidRPr="00184ED0" w:rsidRDefault="00281FD8" w:rsidP="009257AA">
      <w:pPr>
        <w:spacing w:after="0" w:line="240" w:lineRule="auto"/>
        <w:jc w:val="both"/>
        <w:rPr>
          <w:rStyle w:val="hps"/>
          <w:rFonts w:ascii="Century Gothic" w:hAnsi="Century Gothic"/>
          <w:b/>
          <w:sz w:val="10"/>
          <w:szCs w:val="10"/>
          <w:highlight w:val="yellow"/>
        </w:rPr>
      </w:pPr>
    </w:p>
    <w:p w:rsidR="00863D1D" w:rsidRPr="001668EE" w:rsidRDefault="00835193" w:rsidP="004E75F2">
      <w:pPr>
        <w:spacing w:after="0" w:line="240" w:lineRule="auto"/>
        <w:jc w:val="both"/>
        <w:rPr>
          <w:rStyle w:val="hps"/>
          <w:rFonts w:ascii="Century Gothic" w:hAnsi="Century Gothic"/>
          <w:b/>
          <w:sz w:val="20"/>
          <w:szCs w:val="20"/>
        </w:rPr>
      </w:pPr>
      <w:r>
        <w:rPr>
          <w:rStyle w:val="hps"/>
          <w:rFonts w:ascii="Century Gothic" w:hAnsi="Century Gothic"/>
          <w:b/>
          <w:sz w:val="20"/>
          <w:szCs w:val="20"/>
        </w:rPr>
        <w:t xml:space="preserve">CONSULTORA, </w:t>
      </w:r>
      <w:r w:rsidR="004E75F2" w:rsidRPr="001668EE">
        <w:rPr>
          <w:rStyle w:val="hps"/>
          <w:rFonts w:ascii="Century Gothic" w:hAnsi="Century Gothic"/>
          <w:b/>
          <w:sz w:val="20"/>
          <w:szCs w:val="20"/>
        </w:rPr>
        <w:t>CAPACITACION Y PROYECTOS CAPRO ASOCIADOS LIMITADA</w:t>
      </w:r>
    </w:p>
    <w:p w:rsidR="00B501A2" w:rsidRPr="001668EE" w:rsidRDefault="00FD708B" w:rsidP="004E75F2">
      <w:pPr>
        <w:spacing w:after="0" w:line="240" w:lineRule="auto"/>
        <w:jc w:val="both"/>
        <w:rPr>
          <w:rStyle w:val="hps"/>
          <w:rFonts w:ascii="Century Gothic" w:hAnsi="Century Gothic"/>
          <w:b/>
          <w:sz w:val="20"/>
          <w:szCs w:val="20"/>
        </w:rPr>
      </w:pPr>
      <w:r>
        <w:rPr>
          <w:rStyle w:val="hps"/>
          <w:rFonts w:ascii="Century Gothic" w:hAnsi="Century Gothic"/>
          <w:b/>
          <w:sz w:val="20"/>
          <w:szCs w:val="20"/>
        </w:rPr>
        <w:t>e</w:t>
      </w:r>
      <w:r w:rsidR="004E75F2" w:rsidRPr="001668EE">
        <w:rPr>
          <w:rStyle w:val="hps"/>
          <w:rFonts w:ascii="Century Gothic" w:hAnsi="Century Gothic"/>
          <w:b/>
          <w:sz w:val="20"/>
          <w:szCs w:val="20"/>
        </w:rPr>
        <w:t xml:space="preserve">nero </w:t>
      </w:r>
      <w:r w:rsidR="00A26B3E" w:rsidRPr="001668EE">
        <w:rPr>
          <w:rStyle w:val="hps"/>
          <w:rFonts w:ascii="Century Gothic" w:hAnsi="Century Gothic"/>
          <w:b/>
          <w:sz w:val="20"/>
          <w:szCs w:val="20"/>
        </w:rPr>
        <w:t>2010</w:t>
      </w:r>
      <w:r w:rsidR="00B501A2" w:rsidRPr="001668EE">
        <w:rPr>
          <w:rStyle w:val="hps"/>
          <w:rFonts w:ascii="Century Gothic" w:hAnsi="Century Gothic"/>
          <w:b/>
          <w:sz w:val="20"/>
          <w:szCs w:val="20"/>
        </w:rPr>
        <w:t xml:space="preserve"> – </w:t>
      </w:r>
      <w:r>
        <w:rPr>
          <w:rStyle w:val="hps"/>
          <w:rFonts w:ascii="Century Gothic" w:hAnsi="Century Gothic"/>
          <w:b/>
          <w:sz w:val="20"/>
          <w:szCs w:val="20"/>
        </w:rPr>
        <w:t>d</w:t>
      </w:r>
      <w:r w:rsidR="00A26B3E" w:rsidRPr="001668EE">
        <w:rPr>
          <w:rStyle w:val="hps"/>
          <w:rFonts w:ascii="Century Gothic" w:hAnsi="Century Gothic"/>
          <w:b/>
          <w:sz w:val="20"/>
          <w:szCs w:val="20"/>
        </w:rPr>
        <w:t>iciembre 2011</w:t>
      </w:r>
    </w:p>
    <w:p w:rsidR="004E75F2" w:rsidRPr="001668EE" w:rsidRDefault="004E75F2" w:rsidP="004E75F2">
      <w:pPr>
        <w:spacing w:after="0"/>
        <w:jc w:val="both"/>
        <w:rPr>
          <w:rStyle w:val="hps"/>
          <w:rFonts w:ascii="Century Gothic" w:hAnsi="Century Gothic"/>
          <w:sz w:val="10"/>
          <w:szCs w:val="10"/>
        </w:rPr>
      </w:pPr>
    </w:p>
    <w:p w:rsidR="00A26B3E" w:rsidRPr="001668EE" w:rsidRDefault="000A5554" w:rsidP="00A26B3E">
      <w:pPr>
        <w:spacing w:after="0" w:line="240" w:lineRule="auto"/>
        <w:jc w:val="both"/>
        <w:rPr>
          <w:rStyle w:val="hps"/>
          <w:rFonts w:ascii="Century Gothic" w:hAnsi="Century Gothic"/>
          <w:sz w:val="10"/>
          <w:szCs w:val="10"/>
        </w:rPr>
      </w:pPr>
      <w:r w:rsidRPr="001668EE">
        <w:rPr>
          <w:rStyle w:val="hps"/>
          <w:rFonts w:ascii="Century Gothic" w:hAnsi="Century Gothic"/>
          <w:sz w:val="20"/>
          <w:szCs w:val="20"/>
        </w:rPr>
        <w:t>Profesional</w:t>
      </w:r>
      <w:r w:rsidR="004E75F2" w:rsidRPr="001668EE">
        <w:rPr>
          <w:rStyle w:val="hps"/>
          <w:rFonts w:ascii="Century Gothic" w:hAnsi="Century Gothic"/>
          <w:sz w:val="20"/>
          <w:szCs w:val="20"/>
        </w:rPr>
        <w:t xml:space="preserve"> a cargo de ejecutar </w:t>
      </w:r>
      <w:r w:rsidR="006201C6" w:rsidRPr="001668EE">
        <w:rPr>
          <w:rStyle w:val="hps"/>
          <w:rFonts w:ascii="Century Gothic" w:hAnsi="Century Gothic"/>
          <w:sz w:val="20"/>
          <w:szCs w:val="20"/>
        </w:rPr>
        <w:t>el Programa de Apoyo al E</w:t>
      </w:r>
      <w:r w:rsidRPr="001668EE">
        <w:rPr>
          <w:rStyle w:val="hps"/>
          <w:rFonts w:ascii="Century Gothic" w:hAnsi="Century Gothic"/>
          <w:sz w:val="20"/>
          <w:szCs w:val="20"/>
        </w:rPr>
        <w:t>mprendi</w:t>
      </w:r>
      <w:r w:rsidR="00281FD8" w:rsidRPr="001668EE">
        <w:rPr>
          <w:rStyle w:val="hps"/>
          <w:rFonts w:ascii="Century Gothic" w:hAnsi="Century Gothic"/>
          <w:sz w:val="20"/>
          <w:szCs w:val="20"/>
        </w:rPr>
        <w:t>miento FOSIS</w:t>
      </w:r>
      <w:r w:rsidRPr="001668EE">
        <w:rPr>
          <w:rStyle w:val="hps"/>
          <w:rFonts w:ascii="Century Gothic" w:hAnsi="Century Gothic"/>
          <w:sz w:val="20"/>
          <w:szCs w:val="20"/>
        </w:rPr>
        <w:t xml:space="preserve"> para </w:t>
      </w:r>
      <w:r w:rsidR="003A3E7E" w:rsidRPr="001668EE">
        <w:rPr>
          <w:rStyle w:val="hps"/>
          <w:rFonts w:ascii="Century Gothic" w:hAnsi="Century Gothic"/>
          <w:sz w:val="20"/>
          <w:szCs w:val="20"/>
        </w:rPr>
        <w:t xml:space="preserve">superación de la pobreza en </w:t>
      </w:r>
      <w:r w:rsidRPr="001668EE">
        <w:rPr>
          <w:rStyle w:val="hps"/>
          <w:rFonts w:ascii="Century Gothic" w:hAnsi="Century Gothic"/>
          <w:sz w:val="20"/>
          <w:szCs w:val="20"/>
        </w:rPr>
        <w:t>3 comunas de la Región de Los Ríos. Las principales funciones son levantamiento de datos</w:t>
      </w:r>
      <w:r w:rsidR="007A2515" w:rsidRPr="001668EE">
        <w:rPr>
          <w:rStyle w:val="hps"/>
          <w:rFonts w:ascii="Century Gothic" w:hAnsi="Century Gothic"/>
          <w:sz w:val="20"/>
          <w:szCs w:val="20"/>
        </w:rPr>
        <w:t xml:space="preserve"> en terreno</w:t>
      </w:r>
      <w:r w:rsidR="000E71A0" w:rsidRPr="001668EE">
        <w:rPr>
          <w:rStyle w:val="hps"/>
          <w:rFonts w:ascii="Century Gothic" w:hAnsi="Century Gothic"/>
          <w:sz w:val="20"/>
          <w:szCs w:val="20"/>
        </w:rPr>
        <w:t>, área rural y urbana incluida comunidades indígenas. A</w:t>
      </w:r>
      <w:r w:rsidR="00DD0178" w:rsidRPr="001668EE">
        <w:rPr>
          <w:rStyle w:val="hps"/>
          <w:rFonts w:ascii="Century Gothic" w:hAnsi="Century Gothic"/>
          <w:sz w:val="20"/>
          <w:szCs w:val="20"/>
        </w:rPr>
        <w:t>nálisis</w:t>
      </w:r>
      <w:r w:rsidR="000E71A0" w:rsidRPr="001668EE">
        <w:rPr>
          <w:rStyle w:val="hps"/>
          <w:rFonts w:ascii="Century Gothic" w:hAnsi="Century Gothic"/>
          <w:sz w:val="20"/>
          <w:szCs w:val="20"/>
        </w:rPr>
        <w:t xml:space="preserve"> y generación de </w:t>
      </w:r>
      <w:r w:rsidR="00FD708B" w:rsidRPr="001668EE">
        <w:rPr>
          <w:rStyle w:val="hps"/>
          <w:rFonts w:ascii="Century Gothic" w:hAnsi="Century Gothic"/>
          <w:sz w:val="20"/>
          <w:szCs w:val="20"/>
        </w:rPr>
        <w:t>información a</w:t>
      </w:r>
      <w:r w:rsidR="000E71A0" w:rsidRPr="001668EE">
        <w:rPr>
          <w:rStyle w:val="hps"/>
          <w:rFonts w:ascii="Century Gothic" w:hAnsi="Century Gothic"/>
          <w:sz w:val="20"/>
          <w:szCs w:val="20"/>
        </w:rPr>
        <w:t xml:space="preserve"> través de método cualitativo y cuantitativo. </w:t>
      </w:r>
      <w:r w:rsidR="000B0460" w:rsidRPr="001668EE">
        <w:rPr>
          <w:rStyle w:val="hps"/>
          <w:rFonts w:ascii="Century Gothic" w:hAnsi="Century Gothic"/>
          <w:sz w:val="20"/>
          <w:szCs w:val="20"/>
        </w:rPr>
        <w:t xml:space="preserve">Formulación, evaluación y ejecución de </w:t>
      </w:r>
      <w:r w:rsidR="00FD708B" w:rsidRPr="001668EE">
        <w:rPr>
          <w:rStyle w:val="hps"/>
          <w:rFonts w:ascii="Century Gothic" w:hAnsi="Century Gothic"/>
          <w:sz w:val="20"/>
          <w:szCs w:val="20"/>
        </w:rPr>
        <w:t>proyectos, diseño</w:t>
      </w:r>
      <w:r w:rsidR="00827DA3" w:rsidRPr="001668EE">
        <w:rPr>
          <w:rStyle w:val="hps"/>
          <w:rFonts w:ascii="Century Gothic" w:hAnsi="Century Gothic"/>
          <w:sz w:val="20"/>
          <w:szCs w:val="20"/>
        </w:rPr>
        <w:t xml:space="preserve"> y seguimiento de indicadores de gestión y cumplimiento. Elaboración y gestión de presupuestos. C</w:t>
      </w:r>
      <w:r w:rsidR="000E71A0" w:rsidRPr="001668EE">
        <w:rPr>
          <w:rStyle w:val="hps"/>
          <w:rFonts w:ascii="Century Gothic" w:hAnsi="Century Gothic"/>
          <w:sz w:val="20"/>
          <w:szCs w:val="20"/>
        </w:rPr>
        <w:t>apacitación en planes de negocio,</w:t>
      </w:r>
      <w:r w:rsidR="00C43DD4" w:rsidRPr="001668EE">
        <w:rPr>
          <w:rStyle w:val="hps"/>
          <w:rFonts w:ascii="Century Gothic" w:hAnsi="Century Gothic"/>
          <w:sz w:val="20"/>
          <w:szCs w:val="20"/>
        </w:rPr>
        <w:t xml:space="preserve"> </w:t>
      </w:r>
      <w:r w:rsidR="00B41D38" w:rsidRPr="001668EE">
        <w:rPr>
          <w:rStyle w:val="hps"/>
          <w:rFonts w:ascii="Century Gothic" w:hAnsi="Century Gothic"/>
          <w:sz w:val="20"/>
          <w:szCs w:val="20"/>
        </w:rPr>
        <w:t xml:space="preserve">principios de </w:t>
      </w:r>
      <w:r w:rsidR="00886237" w:rsidRPr="001668EE">
        <w:rPr>
          <w:rStyle w:val="hps"/>
          <w:rFonts w:ascii="Century Gothic" w:hAnsi="Century Gothic"/>
          <w:sz w:val="20"/>
          <w:szCs w:val="20"/>
        </w:rPr>
        <w:t>economía</w:t>
      </w:r>
      <w:r w:rsidR="000E71A0" w:rsidRPr="001668EE">
        <w:rPr>
          <w:rStyle w:val="hps"/>
          <w:rFonts w:ascii="Century Gothic" w:hAnsi="Century Gothic"/>
          <w:sz w:val="20"/>
          <w:szCs w:val="20"/>
        </w:rPr>
        <w:t xml:space="preserve"> y transferencia tecnológica. </w:t>
      </w:r>
      <w:r w:rsidR="00375E94" w:rsidRPr="001668EE">
        <w:rPr>
          <w:rStyle w:val="hps"/>
          <w:rFonts w:ascii="Century Gothic" w:hAnsi="Century Gothic"/>
          <w:sz w:val="20"/>
          <w:szCs w:val="20"/>
        </w:rPr>
        <w:t xml:space="preserve">Diseño </w:t>
      </w:r>
      <w:r w:rsidR="00827DA3" w:rsidRPr="001668EE">
        <w:rPr>
          <w:rStyle w:val="hps"/>
          <w:rFonts w:ascii="Century Gothic" w:hAnsi="Century Gothic"/>
          <w:sz w:val="20"/>
          <w:szCs w:val="20"/>
        </w:rPr>
        <w:t xml:space="preserve">de </w:t>
      </w:r>
      <w:r w:rsidR="00375E94" w:rsidRPr="001668EE">
        <w:rPr>
          <w:rStyle w:val="hps"/>
          <w:rFonts w:ascii="Century Gothic" w:hAnsi="Century Gothic"/>
          <w:sz w:val="20"/>
          <w:szCs w:val="20"/>
        </w:rPr>
        <w:t>estrategias de participación ciudadana, s</w:t>
      </w:r>
      <w:r w:rsidRPr="001668EE">
        <w:rPr>
          <w:rStyle w:val="hps"/>
          <w:rFonts w:ascii="Century Gothic" w:hAnsi="Century Gothic"/>
          <w:sz w:val="20"/>
          <w:szCs w:val="20"/>
        </w:rPr>
        <w:t xml:space="preserve">upervisión y seguimiento </w:t>
      </w:r>
      <w:r w:rsidR="00375E94" w:rsidRPr="001668EE">
        <w:rPr>
          <w:rStyle w:val="hps"/>
          <w:rFonts w:ascii="Century Gothic" w:hAnsi="Century Gothic"/>
          <w:sz w:val="20"/>
          <w:szCs w:val="20"/>
        </w:rPr>
        <w:t xml:space="preserve">de </w:t>
      </w:r>
      <w:r w:rsidR="00806B83" w:rsidRPr="001668EE">
        <w:rPr>
          <w:rStyle w:val="hps"/>
          <w:rFonts w:ascii="Century Gothic" w:hAnsi="Century Gothic"/>
          <w:sz w:val="20"/>
          <w:szCs w:val="20"/>
        </w:rPr>
        <w:t>beneficiarios</w:t>
      </w:r>
      <w:r w:rsidR="00375E94" w:rsidRPr="001668EE">
        <w:rPr>
          <w:rStyle w:val="hps"/>
          <w:rFonts w:ascii="Century Gothic" w:hAnsi="Century Gothic"/>
          <w:sz w:val="20"/>
          <w:szCs w:val="20"/>
        </w:rPr>
        <w:t>. Desarrollo de p</w:t>
      </w:r>
      <w:r w:rsidR="000E71A0" w:rsidRPr="001668EE">
        <w:rPr>
          <w:rStyle w:val="hps"/>
          <w:rFonts w:ascii="Century Gothic" w:hAnsi="Century Gothic"/>
          <w:sz w:val="20"/>
          <w:szCs w:val="20"/>
        </w:rPr>
        <w:t xml:space="preserve">lanes </w:t>
      </w:r>
      <w:proofErr w:type="spellStart"/>
      <w:r w:rsidR="000E71A0" w:rsidRPr="001668EE">
        <w:rPr>
          <w:rStyle w:val="hps"/>
          <w:rFonts w:ascii="Century Gothic" w:hAnsi="Century Gothic"/>
          <w:sz w:val="20"/>
          <w:szCs w:val="20"/>
        </w:rPr>
        <w:t>inter-institucionales</w:t>
      </w:r>
      <w:proofErr w:type="spellEnd"/>
      <w:r w:rsidR="000E71A0" w:rsidRPr="001668EE">
        <w:rPr>
          <w:rStyle w:val="hps"/>
          <w:rFonts w:ascii="Century Gothic" w:hAnsi="Century Gothic"/>
          <w:sz w:val="20"/>
          <w:szCs w:val="20"/>
        </w:rPr>
        <w:t xml:space="preserve"> con clientes gubernamentales (</w:t>
      </w:r>
      <w:proofErr w:type="spellStart"/>
      <w:r w:rsidR="000E71A0" w:rsidRPr="001668EE">
        <w:rPr>
          <w:rStyle w:val="hps"/>
          <w:rFonts w:ascii="Century Gothic" w:hAnsi="Century Gothic"/>
          <w:sz w:val="20"/>
          <w:szCs w:val="20"/>
        </w:rPr>
        <w:t>Conadi</w:t>
      </w:r>
      <w:proofErr w:type="spellEnd"/>
      <w:r w:rsidR="000E71A0" w:rsidRPr="001668EE">
        <w:rPr>
          <w:rStyle w:val="hps"/>
          <w:rFonts w:ascii="Century Gothic" w:hAnsi="Century Gothic"/>
          <w:sz w:val="20"/>
          <w:szCs w:val="20"/>
        </w:rPr>
        <w:t>, Municipalidades, SAG, CONAF, SERCOTEC. SERNATUR, etc.)</w:t>
      </w:r>
    </w:p>
    <w:p w:rsidR="00281FD8" w:rsidRPr="00184ED0" w:rsidRDefault="00281FD8" w:rsidP="0011315B">
      <w:pPr>
        <w:spacing w:after="0" w:line="240" w:lineRule="auto"/>
        <w:jc w:val="both"/>
        <w:rPr>
          <w:rStyle w:val="hps"/>
          <w:rFonts w:ascii="Century Gothic" w:hAnsi="Century Gothic"/>
          <w:b/>
          <w:sz w:val="10"/>
          <w:szCs w:val="10"/>
          <w:highlight w:val="yellow"/>
        </w:rPr>
      </w:pPr>
    </w:p>
    <w:p w:rsidR="00A26B3E" w:rsidRPr="001668EE" w:rsidRDefault="00A26B3E" w:rsidP="0011315B">
      <w:pPr>
        <w:spacing w:after="0" w:line="240" w:lineRule="auto"/>
        <w:jc w:val="both"/>
        <w:rPr>
          <w:rStyle w:val="hps"/>
          <w:rFonts w:ascii="Century Gothic" w:hAnsi="Century Gothic"/>
          <w:b/>
          <w:sz w:val="20"/>
          <w:szCs w:val="20"/>
        </w:rPr>
      </w:pPr>
      <w:r w:rsidRPr="001668EE">
        <w:rPr>
          <w:rStyle w:val="hps"/>
          <w:rFonts w:ascii="Century Gothic" w:hAnsi="Century Gothic"/>
          <w:b/>
          <w:sz w:val="20"/>
          <w:szCs w:val="20"/>
        </w:rPr>
        <w:t>UN</w:t>
      </w:r>
      <w:r w:rsidR="00D475E0" w:rsidRPr="001668EE">
        <w:rPr>
          <w:rStyle w:val="hps"/>
          <w:rFonts w:ascii="Century Gothic" w:hAnsi="Century Gothic"/>
          <w:b/>
          <w:sz w:val="20"/>
          <w:szCs w:val="20"/>
        </w:rPr>
        <w:t>IVERSIDAD SANTO TOMAS – DOCENTE</w:t>
      </w:r>
      <w:r w:rsidRPr="001668EE">
        <w:rPr>
          <w:rStyle w:val="hps"/>
          <w:rFonts w:ascii="Century Gothic" w:hAnsi="Century Gothic"/>
          <w:b/>
          <w:sz w:val="20"/>
          <w:szCs w:val="20"/>
        </w:rPr>
        <w:t xml:space="preserve"> QUÍMICA GENERAL Y ORGÁNICA</w:t>
      </w:r>
    </w:p>
    <w:p w:rsidR="00B501A2" w:rsidRPr="001668EE" w:rsidRDefault="00FD708B" w:rsidP="00B501A2">
      <w:pPr>
        <w:spacing w:after="0"/>
        <w:jc w:val="both"/>
        <w:rPr>
          <w:rStyle w:val="hps"/>
          <w:rFonts w:ascii="Century Gothic" w:hAnsi="Century Gothic"/>
          <w:b/>
          <w:sz w:val="20"/>
          <w:szCs w:val="20"/>
        </w:rPr>
      </w:pPr>
      <w:r>
        <w:rPr>
          <w:rStyle w:val="hps"/>
          <w:rFonts w:ascii="Century Gothic" w:hAnsi="Century Gothic"/>
          <w:b/>
          <w:sz w:val="20"/>
          <w:szCs w:val="20"/>
        </w:rPr>
        <w:t>m</w:t>
      </w:r>
      <w:r w:rsidR="00A26B3E" w:rsidRPr="001668EE">
        <w:rPr>
          <w:rStyle w:val="hps"/>
          <w:rFonts w:ascii="Century Gothic" w:hAnsi="Century Gothic"/>
          <w:b/>
          <w:sz w:val="20"/>
          <w:szCs w:val="20"/>
        </w:rPr>
        <w:t xml:space="preserve">arzo 2011 – </w:t>
      </w:r>
      <w:r>
        <w:rPr>
          <w:rStyle w:val="hps"/>
          <w:rFonts w:ascii="Century Gothic" w:hAnsi="Century Gothic"/>
          <w:b/>
          <w:sz w:val="20"/>
          <w:szCs w:val="20"/>
        </w:rPr>
        <w:t>d</w:t>
      </w:r>
      <w:r w:rsidR="00A26B3E" w:rsidRPr="001668EE">
        <w:rPr>
          <w:rStyle w:val="hps"/>
          <w:rFonts w:ascii="Century Gothic" w:hAnsi="Century Gothic"/>
          <w:b/>
          <w:sz w:val="20"/>
          <w:szCs w:val="20"/>
        </w:rPr>
        <w:t>iciembre</w:t>
      </w:r>
      <w:r w:rsidR="00B501A2" w:rsidRPr="001668EE">
        <w:rPr>
          <w:rStyle w:val="hps"/>
          <w:rFonts w:ascii="Century Gothic" w:hAnsi="Century Gothic"/>
          <w:b/>
          <w:sz w:val="20"/>
          <w:szCs w:val="20"/>
        </w:rPr>
        <w:t xml:space="preserve"> 2011</w:t>
      </w:r>
    </w:p>
    <w:p w:rsidR="007C79EA" w:rsidRPr="001668EE" w:rsidRDefault="007C79EA" w:rsidP="00B501A2">
      <w:pPr>
        <w:spacing w:after="0"/>
        <w:jc w:val="both"/>
        <w:rPr>
          <w:rStyle w:val="hps"/>
          <w:rFonts w:ascii="Century Gothic" w:hAnsi="Century Gothic"/>
          <w:b/>
          <w:sz w:val="10"/>
          <w:szCs w:val="10"/>
        </w:rPr>
      </w:pPr>
    </w:p>
    <w:p w:rsidR="007C79EA" w:rsidRPr="001668EE" w:rsidRDefault="007C79EA" w:rsidP="007C79EA">
      <w:pPr>
        <w:spacing w:after="0" w:line="240" w:lineRule="auto"/>
        <w:jc w:val="both"/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</w:pPr>
      <w:r w:rsidRPr="001668EE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Docente de Quími</w:t>
      </w:r>
      <w:r w:rsidR="00EF4CC9" w:rsidRPr="001668EE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 xml:space="preserve">ca General y Orgánica </w:t>
      </w:r>
      <w:r w:rsidRPr="001668EE"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  <w:t>para alumnos de primer año de las carreras de Kinesiología y Enfermería en la Universidad Santo Tomas Sede Valdivia. La principal función es diseño y realización de seminarios destinados al reforzamiento del aprendizaje.</w:t>
      </w:r>
    </w:p>
    <w:p w:rsidR="00281FD8" w:rsidRPr="001668EE" w:rsidRDefault="00281FD8" w:rsidP="007C79EA">
      <w:pPr>
        <w:spacing w:after="0" w:line="240" w:lineRule="auto"/>
        <w:jc w:val="both"/>
        <w:rPr>
          <w:rFonts w:ascii="Century Gothic" w:hAnsi="Century Gothic" w:cs="Arial"/>
          <w:color w:val="222222"/>
          <w:sz w:val="10"/>
          <w:szCs w:val="10"/>
          <w:shd w:val="clear" w:color="auto" w:fill="FFFFFF"/>
        </w:rPr>
      </w:pPr>
    </w:p>
    <w:p w:rsidR="007C79EA" w:rsidRPr="001668EE" w:rsidRDefault="00835193" w:rsidP="007C79EA">
      <w:pPr>
        <w:spacing w:after="0" w:line="240" w:lineRule="auto"/>
        <w:jc w:val="both"/>
        <w:rPr>
          <w:rStyle w:val="hps"/>
          <w:rFonts w:ascii="Century Gothic" w:hAnsi="Century Gothic"/>
          <w:b/>
          <w:sz w:val="20"/>
          <w:szCs w:val="20"/>
          <w:lang w:val="en-US"/>
        </w:rPr>
      </w:pPr>
      <w:r>
        <w:rPr>
          <w:rStyle w:val="hps"/>
          <w:rFonts w:ascii="Century Gothic" w:hAnsi="Century Gothic"/>
          <w:b/>
          <w:sz w:val="20"/>
          <w:szCs w:val="20"/>
          <w:lang w:val="en-US"/>
        </w:rPr>
        <w:t>COOKE AQUACULTURE</w:t>
      </w:r>
      <w:r w:rsidR="003A6CCD" w:rsidRPr="001668EE">
        <w:rPr>
          <w:rStyle w:val="hps"/>
          <w:rFonts w:ascii="Century Gothic" w:hAnsi="Century Gothic"/>
          <w:b/>
          <w:sz w:val="20"/>
          <w:szCs w:val="20"/>
          <w:lang w:val="en-US"/>
        </w:rPr>
        <w:t xml:space="preserve"> – </w:t>
      </w:r>
      <w:r w:rsidR="007E43C2" w:rsidRPr="001668EE">
        <w:rPr>
          <w:rStyle w:val="hps"/>
          <w:rFonts w:ascii="Century Gothic" w:hAnsi="Century Gothic"/>
          <w:b/>
          <w:sz w:val="20"/>
          <w:szCs w:val="20"/>
          <w:lang w:val="en-US"/>
        </w:rPr>
        <w:t>FARM MANAGER</w:t>
      </w:r>
    </w:p>
    <w:p w:rsidR="007C79EA" w:rsidRPr="00E12402" w:rsidRDefault="00FD708B" w:rsidP="007C79EA">
      <w:pPr>
        <w:spacing w:after="0" w:line="240" w:lineRule="auto"/>
        <w:jc w:val="both"/>
        <w:rPr>
          <w:rStyle w:val="hps"/>
          <w:rFonts w:ascii="Century Gothic" w:hAnsi="Century Gothic"/>
          <w:b/>
          <w:sz w:val="20"/>
          <w:szCs w:val="20"/>
          <w:lang w:val="en-US"/>
        </w:rPr>
      </w:pPr>
      <w:r w:rsidRPr="00E12402">
        <w:rPr>
          <w:rStyle w:val="hps"/>
          <w:rFonts w:ascii="Century Gothic" w:hAnsi="Century Gothic"/>
          <w:b/>
          <w:sz w:val="20"/>
          <w:szCs w:val="20"/>
          <w:lang w:val="en-US"/>
        </w:rPr>
        <w:t>m</w:t>
      </w:r>
      <w:r w:rsidR="007C79EA" w:rsidRPr="00E12402">
        <w:rPr>
          <w:rStyle w:val="hps"/>
          <w:rFonts w:ascii="Century Gothic" w:hAnsi="Century Gothic"/>
          <w:b/>
          <w:sz w:val="20"/>
          <w:szCs w:val="20"/>
          <w:lang w:val="en-US"/>
        </w:rPr>
        <w:t xml:space="preserve">ayo 2009 – </w:t>
      </w:r>
      <w:proofErr w:type="spellStart"/>
      <w:r w:rsidRPr="00E12402">
        <w:rPr>
          <w:rStyle w:val="hps"/>
          <w:rFonts w:ascii="Century Gothic" w:hAnsi="Century Gothic"/>
          <w:b/>
          <w:sz w:val="20"/>
          <w:szCs w:val="20"/>
          <w:lang w:val="en-US"/>
        </w:rPr>
        <w:t>d</w:t>
      </w:r>
      <w:r w:rsidR="007C79EA" w:rsidRPr="00E12402">
        <w:rPr>
          <w:rStyle w:val="hps"/>
          <w:rFonts w:ascii="Century Gothic" w:hAnsi="Century Gothic"/>
          <w:b/>
          <w:sz w:val="20"/>
          <w:szCs w:val="20"/>
          <w:lang w:val="en-US"/>
        </w:rPr>
        <w:t>iciembre</w:t>
      </w:r>
      <w:proofErr w:type="spellEnd"/>
      <w:r w:rsidR="007C79EA" w:rsidRPr="00E12402">
        <w:rPr>
          <w:rStyle w:val="hps"/>
          <w:rFonts w:ascii="Century Gothic" w:hAnsi="Century Gothic"/>
          <w:b/>
          <w:sz w:val="20"/>
          <w:szCs w:val="20"/>
          <w:lang w:val="en-US"/>
        </w:rPr>
        <w:t xml:space="preserve"> 2009</w:t>
      </w:r>
    </w:p>
    <w:p w:rsidR="000E71A0" w:rsidRPr="00E12402" w:rsidRDefault="000E71A0" w:rsidP="007C79EA">
      <w:pPr>
        <w:spacing w:after="0" w:line="240" w:lineRule="auto"/>
        <w:jc w:val="both"/>
        <w:rPr>
          <w:rStyle w:val="hps"/>
          <w:rFonts w:ascii="Century Gothic" w:hAnsi="Century Gothic"/>
          <w:b/>
          <w:sz w:val="10"/>
          <w:szCs w:val="10"/>
          <w:lang w:val="en-US"/>
        </w:rPr>
      </w:pPr>
    </w:p>
    <w:p w:rsidR="007C79EA" w:rsidRPr="001668EE" w:rsidRDefault="007C79EA" w:rsidP="007C79EA">
      <w:pPr>
        <w:spacing w:after="0" w:line="240" w:lineRule="auto"/>
        <w:jc w:val="both"/>
        <w:rPr>
          <w:rStyle w:val="hps"/>
          <w:rFonts w:ascii="Century Gothic" w:hAnsi="Century Gothic"/>
          <w:b/>
          <w:sz w:val="20"/>
          <w:szCs w:val="20"/>
          <w:lang w:val="en-US"/>
        </w:rPr>
      </w:pPr>
      <w:r w:rsidRPr="001668EE">
        <w:rPr>
          <w:rStyle w:val="hps"/>
          <w:rFonts w:ascii="Century Gothic" w:hAnsi="Century Gothic"/>
          <w:b/>
          <w:sz w:val="20"/>
          <w:szCs w:val="20"/>
          <w:lang w:val="en-US"/>
        </w:rPr>
        <w:t>AQUACHIL</w:t>
      </w:r>
      <w:r w:rsidR="00321DA2" w:rsidRPr="001668EE">
        <w:rPr>
          <w:rStyle w:val="hps"/>
          <w:rFonts w:ascii="Century Gothic" w:hAnsi="Century Gothic"/>
          <w:b/>
          <w:sz w:val="20"/>
          <w:szCs w:val="20"/>
          <w:lang w:val="en-US"/>
        </w:rPr>
        <w:t xml:space="preserve">E S.A. </w:t>
      </w:r>
      <w:r w:rsidRPr="001668EE">
        <w:rPr>
          <w:rStyle w:val="hps"/>
          <w:rFonts w:ascii="Century Gothic" w:hAnsi="Century Gothic"/>
          <w:b/>
          <w:sz w:val="20"/>
          <w:szCs w:val="20"/>
          <w:lang w:val="en-US"/>
        </w:rPr>
        <w:t xml:space="preserve"> </w:t>
      </w:r>
      <w:r w:rsidR="00570992" w:rsidRPr="001668EE">
        <w:rPr>
          <w:rStyle w:val="hps"/>
          <w:rFonts w:ascii="Century Gothic" w:hAnsi="Century Gothic"/>
          <w:b/>
          <w:sz w:val="20"/>
          <w:szCs w:val="20"/>
          <w:lang w:val="en-US"/>
        </w:rPr>
        <w:t>–</w:t>
      </w:r>
      <w:r w:rsidRPr="001668EE">
        <w:rPr>
          <w:rStyle w:val="hps"/>
          <w:rFonts w:ascii="Century Gothic" w:hAnsi="Century Gothic"/>
          <w:b/>
          <w:sz w:val="20"/>
          <w:szCs w:val="20"/>
          <w:lang w:val="en-US"/>
        </w:rPr>
        <w:t xml:space="preserve"> </w:t>
      </w:r>
      <w:r w:rsidR="007E43C2" w:rsidRPr="001668EE">
        <w:rPr>
          <w:rStyle w:val="hps"/>
          <w:rFonts w:ascii="Century Gothic" w:hAnsi="Century Gothic"/>
          <w:b/>
          <w:sz w:val="20"/>
          <w:szCs w:val="20"/>
          <w:lang w:val="en-US"/>
        </w:rPr>
        <w:t>FARM MANAGER</w:t>
      </w:r>
    </w:p>
    <w:p w:rsidR="007C79EA" w:rsidRPr="001668EE" w:rsidRDefault="00FD708B" w:rsidP="007C79EA">
      <w:pPr>
        <w:spacing w:after="0"/>
        <w:jc w:val="both"/>
        <w:rPr>
          <w:rStyle w:val="hps"/>
          <w:rFonts w:ascii="Century Gothic" w:hAnsi="Century Gothic"/>
          <w:b/>
          <w:sz w:val="20"/>
          <w:szCs w:val="20"/>
        </w:rPr>
      </w:pPr>
      <w:r>
        <w:rPr>
          <w:rStyle w:val="hps"/>
          <w:rFonts w:ascii="Century Gothic" w:hAnsi="Century Gothic"/>
          <w:b/>
          <w:sz w:val="20"/>
          <w:szCs w:val="20"/>
        </w:rPr>
        <w:t>a</w:t>
      </w:r>
      <w:r w:rsidR="007C79EA" w:rsidRPr="001668EE">
        <w:rPr>
          <w:rStyle w:val="hps"/>
          <w:rFonts w:ascii="Century Gothic" w:hAnsi="Century Gothic"/>
          <w:b/>
          <w:sz w:val="20"/>
          <w:szCs w:val="20"/>
        </w:rPr>
        <w:t xml:space="preserve">bril 2000 – </w:t>
      </w:r>
      <w:r>
        <w:rPr>
          <w:rStyle w:val="hps"/>
          <w:rFonts w:ascii="Century Gothic" w:hAnsi="Century Gothic"/>
          <w:b/>
          <w:sz w:val="20"/>
          <w:szCs w:val="20"/>
        </w:rPr>
        <w:t>e</w:t>
      </w:r>
      <w:r w:rsidR="007C79EA" w:rsidRPr="001668EE">
        <w:rPr>
          <w:rStyle w:val="hps"/>
          <w:rFonts w:ascii="Century Gothic" w:hAnsi="Century Gothic"/>
          <w:b/>
          <w:sz w:val="20"/>
          <w:szCs w:val="20"/>
        </w:rPr>
        <w:t>nero 2009</w:t>
      </w:r>
    </w:p>
    <w:p w:rsidR="007E43C2" w:rsidRPr="00184ED0" w:rsidRDefault="007E43C2" w:rsidP="007C79EA">
      <w:pPr>
        <w:spacing w:after="0"/>
        <w:jc w:val="both"/>
        <w:rPr>
          <w:rStyle w:val="hps"/>
          <w:rFonts w:ascii="Century Gothic" w:hAnsi="Century Gothic"/>
          <w:b/>
          <w:sz w:val="10"/>
          <w:szCs w:val="10"/>
          <w:highlight w:val="yellow"/>
        </w:rPr>
      </w:pPr>
    </w:p>
    <w:p w:rsidR="00465DC2" w:rsidRDefault="00465DC2" w:rsidP="000D3C66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8E4D3B">
        <w:rPr>
          <w:rFonts w:ascii="Century Gothic" w:hAnsi="Century Gothic" w:cs="Arial"/>
          <w:sz w:val="20"/>
          <w:szCs w:val="20"/>
        </w:rPr>
        <w:t xml:space="preserve">Profesional responsable de la planificación estratégica, implementación, control y registro de todos los aspectos ambientales, sanitarios y productivos. </w:t>
      </w:r>
      <w:r w:rsidR="000D3C66" w:rsidRPr="008E4D3B">
        <w:rPr>
          <w:rFonts w:ascii="Century Gothic" w:hAnsi="Century Gothic" w:cs="Arial"/>
          <w:sz w:val="20"/>
          <w:szCs w:val="20"/>
        </w:rPr>
        <w:t>Análisis estadístico</w:t>
      </w:r>
      <w:r w:rsidR="000D3C66">
        <w:rPr>
          <w:rFonts w:ascii="Century Gothic" w:hAnsi="Century Gothic" w:cs="Arial"/>
          <w:sz w:val="20"/>
          <w:szCs w:val="20"/>
        </w:rPr>
        <w:t xml:space="preserve"> </w:t>
      </w:r>
      <w:r w:rsidR="000D3C66" w:rsidRPr="008E4D3B">
        <w:rPr>
          <w:rFonts w:ascii="Century Gothic" w:hAnsi="Century Gothic" w:cs="Arial"/>
          <w:sz w:val="20"/>
          <w:szCs w:val="20"/>
        </w:rPr>
        <w:t>sectorial y generación de información a gerencia.</w:t>
      </w:r>
      <w:r w:rsidR="000D3C66">
        <w:rPr>
          <w:rFonts w:ascii="Century Gothic" w:hAnsi="Century Gothic" w:cs="Arial"/>
          <w:sz w:val="20"/>
          <w:szCs w:val="20"/>
        </w:rPr>
        <w:t xml:space="preserve"> </w:t>
      </w:r>
      <w:r w:rsidRPr="008E4D3B">
        <w:rPr>
          <w:rFonts w:ascii="Century Gothic" w:hAnsi="Century Gothic" w:cs="Arial"/>
          <w:sz w:val="20"/>
          <w:szCs w:val="20"/>
        </w:rPr>
        <w:t>Proyecciones de producción, diseño, registro y control de indicadores productivos y de gestión. A cargo del área administrativa lo cual comprende gestión de</w:t>
      </w:r>
      <w:r w:rsidR="000D3C66">
        <w:rPr>
          <w:rFonts w:ascii="Century Gothic" w:hAnsi="Century Gothic" w:cs="Arial"/>
          <w:sz w:val="20"/>
          <w:szCs w:val="20"/>
        </w:rPr>
        <w:t xml:space="preserve"> recursos humanos y financieros.</w:t>
      </w:r>
      <w:r w:rsidRPr="008E4D3B">
        <w:rPr>
          <w:rFonts w:ascii="Century Gothic" w:hAnsi="Century Gothic" w:cs="Arial"/>
          <w:sz w:val="20"/>
          <w:szCs w:val="20"/>
        </w:rPr>
        <w:t xml:space="preserve"> </w:t>
      </w:r>
    </w:p>
    <w:p w:rsidR="00465DC2" w:rsidRPr="000D3C66" w:rsidRDefault="00465DC2" w:rsidP="001668EE">
      <w:pPr>
        <w:spacing w:after="0" w:line="240" w:lineRule="auto"/>
        <w:jc w:val="both"/>
        <w:rPr>
          <w:rFonts w:ascii="Century Gothic" w:hAnsi="Century Gothic" w:cs="Arial"/>
          <w:sz w:val="10"/>
          <w:szCs w:val="10"/>
        </w:rPr>
      </w:pPr>
    </w:p>
    <w:p w:rsidR="00FE6DEC" w:rsidRDefault="00FE6DEC" w:rsidP="001668EE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4F6DA3" w:rsidRDefault="004F6DA3" w:rsidP="001668EE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4F6DA3" w:rsidRDefault="004F6DA3" w:rsidP="001668EE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4F6DA3" w:rsidRDefault="004F6DA3" w:rsidP="001668EE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4F6DA3" w:rsidRDefault="004F6DA3" w:rsidP="001668EE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4F6DA3" w:rsidRDefault="004F6DA3" w:rsidP="001668EE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1668EE" w:rsidRDefault="001668EE" w:rsidP="001668EE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DB53DA">
        <w:rPr>
          <w:rFonts w:ascii="Century Gothic" w:hAnsi="Century Gothic" w:cs="Arial"/>
          <w:sz w:val="20"/>
          <w:szCs w:val="20"/>
        </w:rPr>
        <w:lastRenderedPageBreak/>
        <w:t>Las principales funciones desempeñadas son las siguientes.</w:t>
      </w:r>
    </w:p>
    <w:p w:rsidR="008E4D3B" w:rsidRDefault="008E4D3B" w:rsidP="001668EE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8E4D3B" w:rsidRPr="00DB53DA" w:rsidRDefault="008E4D3B" w:rsidP="008E4D3B">
      <w:pPr>
        <w:numPr>
          <w:ilvl w:val="0"/>
          <w:numId w:val="9"/>
        </w:num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Análisis estadístico sectorial y de información productiva, ambiental, sanitaria, laboral, generación de reportes.</w:t>
      </w:r>
    </w:p>
    <w:p w:rsidR="001668EE" w:rsidRPr="00A40E57" w:rsidRDefault="001668EE" w:rsidP="001668EE">
      <w:pPr>
        <w:spacing w:after="0" w:line="240" w:lineRule="auto"/>
        <w:jc w:val="both"/>
        <w:rPr>
          <w:rStyle w:val="hps"/>
          <w:rFonts w:ascii="Century Gothic" w:hAnsi="Century Gothic"/>
          <w:sz w:val="10"/>
          <w:szCs w:val="10"/>
        </w:rPr>
      </w:pPr>
    </w:p>
    <w:p w:rsidR="001668EE" w:rsidRPr="00290C84" w:rsidRDefault="001668EE" w:rsidP="001668EE">
      <w:pPr>
        <w:numPr>
          <w:ilvl w:val="0"/>
          <w:numId w:val="7"/>
        </w:num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290C84">
        <w:rPr>
          <w:rFonts w:ascii="Century Gothic" w:hAnsi="Century Gothic" w:cs="Arial"/>
          <w:sz w:val="20"/>
          <w:szCs w:val="20"/>
        </w:rPr>
        <w:t xml:space="preserve">Responsable de planificar, implementar, registrar y verificar las políticas y estándares Medioambientales y Sanitarios de la compañía de acuerdo a la normativa ambiental y sanitaria (RAMA – RESA), cumpliendo labor de nexo entre la Alta Dirección y las </w:t>
      </w:r>
      <w:r w:rsidR="004C2C51">
        <w:rPr>
          <w:rFonts w:ascii="Century Gothic" w:hAnsi="Century Gothic" w:cs="Arial"/>
          <w:sz w:val="20"/>
          <w:szCs w:val="20"/>
        </w:rPr>
        <w:t>actividades</w:t>
      </w:r>
      <w:r w:rsidRPr="00290C84">
        <w:rPr>
          <w:rFonts w:ascii="Century Gothic" w:hAnsi="Century Gothic" w:cs="Arial"/>
          <w:sz w:val="20"/>
          <w:szCs w:val="20"/>
        </w:rPr>
        <w:t xml:space="preserve"> en terreno. </w:t>
      </w:r>
    </w:p>
    <w:p w:rsidR="001668EE" w:rsidRPr="007F4F32" w:rsidRDefault="001668EE" w:rsidP="001668EE">
      <w:pPr>
        <w:spacing w:after="0" w:line="240" w:lineRule="auto"/>
        <w:ind w:left="720"/>
        <w:jc w:val="both"/>
        <w:rPr>
          <w:rStyle w:val="hps"/>
          <w:rFonts w:ascii="Century Gothic" w:hAnsi="Century Gothic"/>
          <w:sz w:val="10"/>
          <w:szCs w:val="10"/>
          <w:highlight w:val="yellow"/>
        </w:rPr>
      </w:pPr>
    </w:p>
    <w:p w:rsidR="001668EE" w:rsidRPr="00290C84" w:rsidRDefault="001668EE" w:rsidP="001668EE">
      <w:pPr>
        <w:numPr>
          <w:ilvl w:val="0"/>
          <w:numId w:val="3"/>
        </w:numPr>
        <w:spacing w:after="0" w:line="240" w:lineRule="auto"/>
        <w:jc w:val="both"/>
        <w:rPr>
          <w:rStyle w:val="hps"/>
          <w:rFonts w:ascii="Century Gothic" w:hAnsi="Century Gothic"/>
          <w:sz w:val="20"/>
          <w:szCs w:val="20"/>
        </w:rPr>
      </w:pPr>
      <w:r w:rsidRPr="00290C84">
        <w:rPr>
          <w:rStyle w:val="hps"/>
          <w:rFonts w:ascii="Century Gothic" w:hAnsi="Century Gothic"/>
          <w:sz w:val="20"/>
          <w:szCs w:val="20"/>
        </w:rPr>
        <w:t>Implementar, fiscalizar y registrar todas las disposiciones ambientales emanadas de las RCA en diferentes etapas de procesos productivos.</w:t>
      </w:r>
    </w:p>
    <w:p w:rsidR="001668EE" w:rsidRPr="00290C84" w:rsidRDefault="001668EE" w:rsidP="001668EE">
      <w:pPr>
        <w:numPr>
          <w:ilvl w:val="0"/>
          <w:numId w:val="3"/>
        </w:numPr>
        <w:spacing w:after="0" w:line="240" w:lineRule="auto"/>
        <w:jc w:val="both"/>
        <w:rPr>
          <w:rStyle w:val="hps"/>
          <w:rFonts w:ascii="Century Gothic" w:hAnsi="Century Gothic"/>
          <w:sz w:val="20"/>
          <w:szCs w:val="20"/>
        </w:rPr>
      </w:pPr>
      <w:r w:rsidRPr="00290C84">
        <w:rPr>
          <w:rStyle w:val="hps"/>
          <w:rFonts w:ascii="Century Gothic" w:hAnsi="Century Gothic"/>
          <w:sz w:val="20"/>
          <w:szCs w:val="20"/>
        </w:rPr>
        <w:t>Generar reportes de variables medioambientales a entidades fiscalizadoras y gerencia.</w:t>
      </w:r>
    </w:p>
    <w:p w:rsidR="001668EE" w:rsidRPr="00290C84" w:rsidRDefault="001668EE" w:rsidP="001668EE">
      <w:pPr>
        <w:numPr>
          <w:ilvl w:val="0"/>
          <w:numId w:val="3"/>
        </w:numPr>
        <w:spacing w:after="0" w:line="240" w:lineRule="auto"/>
        <w:jc w:val="both"/>
        <w:rPr>
          <w:rStyle w:val="hps"/>
          <w:rFonts w:ascii="Century Gothic" w:hAnsi="Century Gothic"/>
          <w:sz w:val="20"/>
          <w:szCs w:val="20"/>
        </w:rPr>
      </w:pPr>
      <w:r w:rsidRPr="00290C84">
        <w:rPr>
          <w:rStyle w:val="hps"/>
          <w:rFonts w:ascii="Century Gothic" w:hAnsi="Century Gothic"/>
          <w:sz w:val="20"/>
          <w:szCs w:val="20"/>
        </w:rPr>
        <w:t>Emisión, tratamiento, transporte y disposición de desechos sólidos, líquidos  y productos químicos.</w:t>
      </w:r>
    </w:p>
    <w:p w:rsidR="001668EE" w:rsidRPr="00290C84" w:rsidRDefault="001668EE" w:rsidP="001668EE">
      <w:pPr>
        <w:numPr>
          <w:ilvl w:val="0"/>
          <w:numId w:val="3"/>
        </w:numPr>
        <w:spacing w:after="0" w:line="240" w:lineRule="auto"/>
        <w:jc w:val="both"/>
        <w:rPr>
          <w:rStyle w:val="hps"/>
          <w:rFonts w:ascii="Century Gothic" w:hAnsi="Century Gothic"/>
          <w:sz w:val="20"/>
          <w:szCs w:val="20"/>
        </w:rPr>
      </w:pPr>
      <w:r w:rsidRPr="00290C84">
        <w:rPr>
          <w:rStyle w:val="hps"/>
          <w:rFonts w:ascii="Century Gothic" w:hAnsi="Century Gothic"/>
          <w:sz w:val="20"/>
          <w:szCs w:val="20"/>
        </w:rPr>
        <w:t xml:space="preserve"> Desarrollo de Planes de Contingencia ante derrames de Hidrocarburos y Químicos.</w:t>
      </w:r>
    </w:p>
    <w:p w:rsidR="001668EE" w:rsidRPr="00290C84" w:rsidRDefault="001668EE" w:rsidP="001668EE">
      <w:pPr>
        <w:numPr>
          <w:ilvl w:val="0"/>
          <w:numId w:val="3"/>
        </w:numPr>
        <w:spacing w:after="0" w:line="240" w:lineRule="auto"/>
        <w:jc w:val="both"/>
        <w:rPr>
          <w:rStyle w:val="hps"/>
          <w:rFonts w:ascii="Century Gothic" w:hAnsi="Century Gothic"/>
          <w:sz w:val="20"/>
          <w:szCs w:val="20"/>
        </w:rPr>
      </w:pPr>
      <w:r w:rsidRPr="00290C84">
        <w:rPr>
          <w:rStyle w:val="hps"/>
          <w:rFonts w:ascii="Century Gothic" w:hAnsi="Century Gothic"/>
          <w:sz w:val="20"/>
          <w:szCs w:val="20"/>
        </w:rPr>
        <w:t>Acuerdo de Producción Limpia (APL).</w:t>
      </w:r>
    </w:p>
    <w:p w:rsidR="001668EE" w:rsidRPr="00290C84" w:rsidRDefault="001668EE" w:rsidP="001668EE">
      <w:pPr>
        <w:numPr>
          <w:ilvl w:val="0"/>
          <w:numId w:val="3"/>
        </w:numPr>
        <w:spacing w:after="0" w:line="240" w:lineRule="auto"/>
        <w:jc w:val="both"/>
        <w:rPr>
          <w:rStyle w:val="hps"/>
          <w:rFonts w:ascii="Century Gothic" w:hAnsi="Century Gothic"/>
          <w:sz w:val="20"/>
          <w:szCs w:val="20"/>
        </w:rPr>
      </w:pPr>
      <w:r w:rsidRPr="00290C84">
        <w:rPr>
          <w:rStyle w:val="hps"/>
          <w:rFonts w:ascii="Century Gothic" w:hAnsi="Century Gothic"/>
          <w:sz w:val="20"/>
          <w:szCs w:val="20"/>
        </w:rPr>
        <w:t xml:space="preserve">Generación de información del </w:t>
      </w:r>
      <w:r w:rsidRPr="00290C84">
        <w:rPr>
          <w:rFonts w:ascii="Century Gothic" w:hAnsi="Century Gothic" w:cs="Arial"/>
          <w:sz w:val="20"/>
          <w:szCs w:val="20"/>
        </w:rPr>
        <w:t>Plan de Vigilancia Activa (PVA)</w:t>
      </w:r>
    </w:p>
    <w:p w:rsidR="001668EE" w:rsidRPr="00290C84" w:rsidRDefault="001668EE" w:rsidP="001668EE">
      <w:pPr>
        <w:numPr>
          <w:ilvl w:val="0"/>
          <w:numId w:val="3"/>
        </w:numPr>
        <w:spacing w:after="0" w:line="240" w:lineRule="auto"/>
        <w:jc w:val="both"/>
        <w:rPr>
          <w:rStyle w:val="hps"/>
          <w:rFonts w:ascii="Century Gothic" w:hAnsi="Century Gothic"/>
          <w:sz w:val="20"/>
          <w:szCs w:val="20"/>
        </w:rPr>
      </w:pPr>
      <w:r w:rsidRPr="00290C84">
        <w:rPr>
          <w:rStyle w:val="hps"/>
          <w:rFonts w:ascii="Century Gothic" w:hAnsi="Century Gothic"/>
          <w:sz w:val="20"/>
          <w:szCs w:val="20"/>
        </w:rPr>
        <w:t xml:space="preserve">Estrategias de Bioseguridad </w:t>
      </w:r>
    </w:p>
    <w:p w:rsidR="001668EE" w:rsidRPr="00290C84" w:rsidRDefault="001668EE" w:rsidP="001668EE">
      <w:pPr>
        <w:numPr>
          <w:ilvl w:val="0"/>
          <w:numId w:val="3"/>
        </w:numPr>
        <w:spacing w:after="0" w:line="240" w:lineRule="auto"/>
        <w:jc w:val="both"/>
        <w:rPr>
          <w:rStyle w:val="hps"/>
          <w:rFonts w:ascii="Century Gothic" w:hAnsi="Century Gothic"/>
          <w:sz w:val="20"/>
          <w:szCs w:val="20"/>
        </w:rPr>
      </w:pPr>
      <w:r w:rsidRPr="00290C84">
        <w:rPr>
          <w:rStyle w:val="hps"/>
          <w:rFonts w:ascii="Century Gothic" w:hAnsi="Century Gothic"/>
          <w:sz w:val="20"/>
          <w:szCs w:val="20"/>
        </w:rPr>
        <w:t>Diseñar, implementar y monitorear Plan de Aseguramiento de Calidad (PAC) en base a sistema HACCP para tratamientos sanitarios.</w:t>
      </w:r>
    </w:p>
    <w:p w:rsidR="001668EE" w:rsidRPr="00290C84" w:rsidRDefault="001668EE" w:rsidP="001668EE">
      <w:pPr>
        <w:numPr>
          <w:ilvl w:val="0"/>
          <w:numId w:val="3"/>
        </w:numPr>
        <w:spacing w:after="0" w:line="240" w:lineRule="auto"/>
        <w:jc w:val="both"/>
        <w:rPr>
          <w:rStyle w:val="hps"/>
          <w:rFonts w:ascii="Century Gothic" w:hAnsi="Century Gothic"/>
          <w:sz w:val="20"/>
          <w:szCs w:val="20"/>
        </w:rPr>
      </w:pPr>
      <w:r w:rsidRPr="00290C84">
        <w:rPr>
          <w:rStyle w:val="hps"/>
          <w:rFonts w:ascii="Century Gothic" w:hAnsi="Century Gothic"/>
          <w:sz w:val="20"/>
          <w:szCs w:val="20"/>
        </w:rPr>
        <w:t>Registro, análisis y almacenamiento de información de auditorías ambientales y sanitarias internas y externas.</w:t>
      </w:r>
    </w:p>
    <w:p w:rsidR="001668EE" w:rsidRPr="007F4F32" w:rsidRDefault="001668EE" w:rsidP="001668EE">
      <w:pPr>
        <w:spacing w:after="0" w:line="240" w:lineRule="auto"/>
        <w:ind w:left="1068"/>
        <w:jc w:val="both"/>
        <w:rPr>
          <w:rStyle w:val="hps"/>
          <w:rFonts w:ascii="Century Gothic" w:hAnsi="Century Gothic"/>
          <w:sz w:val="10"/>
          <w:szCs w:val="10"/>
          <w:highlight w:val="yellow"/>
        </w:rPr>
      </w:pPr>
    </w:p>
    <w:p w:rsidR="001668EE" w:rsidRDefault="001668EE" w:rsidP="001668EE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entury Gothic" w:hAnsi="Century Gothic" w:cs="Arial"/>
          <w:sz w:val="20"/>
          <w:szCs w:val="20"/>
        </w:rPr>
      </w:pPr>
      <w:r w:rsidRPr="00290C84">
        <w:rPr>
          <w:rFonts w:ascii="Century Gothic" w:hAnsi="Century Gothic" w:cs="Arial"/>
          <w:sz w:val="20"/>
          <w:szCs w:val="20"/>
        </w:rPr>
        <w:t>Miembro de equipos de I&amp;D para diseñar e implementar proyectos, actividades, procesos y sistemas para mejoramiento continuo de los procesos productivos y el desempeño ambiental.</w:t>
      </w:r>
    </w:p>
    <w:p w:rsidR="001668EE" w:rsidRPr="00D1036C" w:rsidRDefault="001668EE" w:rsidP="001668EE">
      <w:pPr>
        <w:spacing w:after="0" w:line="240" w:lineRule="auto"/>
        <w:ind w:left="709"/>
        <w:jc w:val="both"/>
        <w:rPr>
          <w:rFonts w:ascii="Century Gothic" w:hAnsi="Century Gothic" w:cs="Arial"/>
          <w:sz w:val="10"/>
          <w:szCs w:val="10"/>
        </w:rPr>
      </w:pPr>
    </w:p>
    <w:p w:rsidR="001668EE" w:rsidRPr="00290C84" w:rsidRDefault="001668EE" w:rsidP="001668EE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Style w:val="hps"/>
          <w:rFonts w:ascii="Century Gothic" w:hAnsi="Century Gothic"/>
          <w:sz w:val="20"/>
          <w:szCs w:val="20"/>
        </w:rPr>
      </w:pPr>
      <w:r w:rsidRPr="00290C84">
        <w:rPr>
          <w:rStyle w:val="hps"/>
          <w:rFonts w:ascii="Century Gothic" w:hAnsi="Century Gothic"/>
          <w:sz w:val="20"/>
          <w:szCs w:val="20"/>
        </w:rPr>
        <w:t>Diseño, puesta en marcha y seguimiento de proyectos bajo la política de Responsabilidad Social Empresarial de la compañía en comunidades en las cuales la empresa se encuentra operando.</w:t>
      </w:r>
    </w:p>
    <w:p w:rsidR="001668EE" w:rsidRPr="007F4F32" w:rsidRDefault="001668EE" w:rsidP="001668EE">
      <w:pPr>
        <w:spacing w:after="0" w:line="240" w:lineRule="auto"/>
        <w:ind w:left="709"/>
        <w:jc w:val="both"/>
        <w:rPr>
          <w:rFonts w:ascii="Century Gothic" w:hAnsi="Century Gothic" w:cs="Arial"/>
          <w:sz w:val="10"/>
          <w:szCs w:val="10"/>
          <w:highlight w:val="yellow"/>
        </w:rPr>
      </w:pPr>
    </w:p>
    <w:p w:rsidR="001668EE" w:rsidRPr="00290C84" w:rsidRDefault="001668EE" w:rsidP="001668EE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Style w:val="hps"/>
          <w:rFonts w:ascii="Century Gothic" w:hAnsi="Century Gothic"/>
          <w:sz w:val="20"/>
          <w:szCs w:val="20"/>
        </w:rPr>
      </w:pPr>
      <w:r w:rsidRPr="00290C84">
        <w:rPr>
          <w:rStyle w:val="hps"/>
          <w:rFonts w:ascii="Century Gothic" w:hAnsi="Century Gothic"/>
          <w:sz w:val="20"/>
          <w:szCs w:val="20"/>
        </w:rPr>
        <w:t>Implementar el Reglamento Interno de Higiene y Seguridad de acuerdo a la Ley 16.744 sobre Accidentes del  Trabajo y Enfermedades Profesionales.</w:t>
      </w:r>
    </w:p>
    <w:p w:rsidR="001668EE" w:rsidRPr="00290C84" w:rsidRDefault="001668EE" w:rsidP="001668EE">
      <w:pPr>
        <w:spacing w:after="0" w:line="240" w:lineRule="auto"/>
        <w:jc w:val="both"/>
        <w:rPr>
          <w:rFonts w:ascii="Century Gothic" w:hAnsi="Century Gothic" w:cs="Arial"/>
          <w:sz w:val="10"/>
          <w:szCs w:val="10"/>
        </w:rPr>
      </w:pPr>
    </w:p>
    <w:p w:rsidR="001668EE" w:rsidRPr="00290C84" w:rsidRDefault="001668EE" w:rsidP="001668EE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entury Gothic" w:hAnsi="Century Gothic"/>
          <w:sz w:val="20"/>
          <w:szCs w:val="20"/>
        </w:rPr>
      </w:pPr>
      <w:r w:rsidRPr="00290C84">
        <w:rPr>
          <w:rFonts w:ascii="Century Gothic" w:hAnsi="Century Gothic"/>
          <w:sz w:val="20"/>
          <w:szCs w:val="20"/>
        </w:rPr>
        <w:t xml:space="preserve">Responsable de </w:t>
      </w:r>
      <w:r w:rsidR="000D3C66">
        <w:rPr>
          <w:rFonts w:ascii="Century Gothic" w:hAnsi="Century Gothic"/>
          <w:sz w:val="20"/>
          <w:szCs w:val="20"/>
        </w:rPr>
        <w:t xml:space="preserve">elaboración de presupuestos, </w:t>
      </w:r>
      <w:r w:rsidRPr="00290C84">
        <w:rPr>
          <w:rFonts w:ascii="Century Gothic" w:hAnsi="Century Gothic"/>
          <w:sz w:val="20"/>
          <w:szCs w:val="20"/>
        </w:rPr>
        <w:t>control y adquisición de insumos, inventarios de activos, diseñar, coordinar y liderar diferentes equipos de trabajo tanto internos como de empresas contratistas. Selección de personal, diseño de sistemas y turnos de trabajo. Administración de toda la documentación interna y externa: Resolución de Concesiones, RCA, contratos, bitácoras, permisos, matriculas, credenciales, autorizaciones, licencias, reglamentos, procedimientos.  Generación de información a gerencia.</w:t>
      </w:r>
    </w:p>
    <w:p w:rsidR="001668EE" w:rsidRPr="00290C84" w:rsidRDefault="001668EE" w:rsidP="001668EE">
      <w:pPr>
        <w:spacing w:after="0" w:line="240" w:lineRule="auto"/>
        <w:jc w:val="both"/>
        <w:rPr>
          <w:rFonts w:ascii="Century Gothic" w:hAnsi="Century Gothic" w:cs="Arial"/>
          <w:sz w:val="10"/>
          <w:szCs w:val="10"/>
        </w:rPr>
      </w:pPr>
    </w:p>
    <w:p w:rsidR="001668EE" w:rsidRPr="00290C84" w:rsidRDefault="001668EE" w:rsidP="001668EE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Century Gothic" w:hAnsi="Century Gothic" w:cs="Arial"/>
          <w:sz w:val="20"/>
          <w:szCs w:val="20"/>
        </w:rPr>
      </w:pPr>
      <w:r w:rsidRPr="00290C84">
        <w:rPr>
          <w:rFonts w:ascii="Century Gothic" w:hAnsi="Century Gothic" w:cs="Arial"/>
          <w:sz w:val="20"/>
          <w:szCs w:val="20"/>
        </w:rPr>
        <w:t xml:space="preserve">Responsable de representar a la empresa ante entidades fiscalizadoras, como Superintendencia del Medioambiente, Inspección del Trabajo, Servicio Nacional de Pesca, </w:t>
      </w:r>
      <w:proofErr w:type="spellStart"/>
      <w:r w:rsidRPr="00290C84">
        <w:rPr>
          <w:rFonts w:ascii="Century Gothic" w:hAnsi="Century Gothic" w:cs="Arial"/>
          <w:sz w:val="20"/>
          <w:szCs w:val="20"/>
        </w:rPr>
        <w:t>Directemar</w:t>
      </w:r>
      <w:proofErr w:type="spellEnd"/>
      <w:r w:rsidRPr="00290C84">
        <w:rPr>
          <w:rFonts w:ascii="Century Gothic" w:hAnsi="Century Gothic" w:cs="Arial"/>
          <w:sz w:val="20"/>
          <w:szCs w:val="20"/>
        </w:rPr>
        <w:t xml:space="preserve"> y Servicio de Salud entre otros.</w:t>
      </w:r>
    </w:p>
    <w:p w:rsidR="001668EE" w:rsidRDefault="001668EE" w:rsidP="000E71A0">
      <w:pPr>
        <w:spacing w:after="0" w:line="240" w:lineRule="auto"/>
        <w:jc w:val="both"/>
        <w:rPr>
          <w:rFonts w:ascii="Century Gothic" w:hAnsi="Century Gothic" w:cs="Arial"/>
          <w:sz w:val="20"/>
          <w:szCs w:val="20"/>
          <w:highlight w:val="yellow"/>
        </w:rPr>
      </w:pPr>
    </w:p>
    <w:p w:rsidR="00752914" w:rsidRPr="00E12402" w:rsidRDefault="00752914" w:rsidP="00CD38BC">
      <w:pPr>
        <w:spacing w:after="0" w:line="240" w:lineRule="auto"/>
        <w:jc w:val="both"/>
        <w:rPr>
          <w:rFonts w:ascii="Century Gothic" w:hAnsi="Century Gothic" w:cs="Arial"/>
          <w:sz w:val="10"/>
          <w:szCs w:val="10"/>
          <w:lang w:val="en-US"/>
        </w:rPr>
      </w:pPr>
      <w:r w:rsidRPr="00E12402">
        <w:rPr>
          <w:rFonts w:ascii="Century Gothic" w:hAnsi="Century Gothic" w:cs="Arial"/>
          <w:sz w:val="10"/>
          <w:szCs w:val="10"/>
          <w:lang w:val="en-US"/>
        </w:rPr>
        <w:t>____________________________________________________________________________________________________________________________________________________</w:t>
      </w:r>
      <w:r w:rsidR="00744CAB" w:rsidRPr="00E12402">
        <w:rPr>
          <w:rFonts w:ascii="Century Gothic" w:hAnsi="Century Gothic" w:cs="Arial"/>
          <w:sz w:val="10"/>
          <w:szCs w:val="10"/>
          <w:lang w:val="en-US"/>
        </w:rPr>
        <w:t>____________________________</w:t>
      </w:r>
    </w:p>
    <w:p w:rsidR="004C2C51" w:rsidRDefault="004C2C51" w:rsidP="00CD38BC">
      <w:pPr>
        <w:spacing w:after="0" w:line="240" w:lineRule="auto"/>
        <w:jc w:val="both"/>
        <w:rPr>
          <w:rStyle w:val="hps"/>
          <w:rFonts w:ascii="Century Gothic" w:hAnsi="Century Gothic"/>
          <w:b/>
          <w:sz w:val="26"/>
          <w:szCs w:val="26"/>
          <w:lang w:val="en-US"/>
        </w:rPr>
      </w:pPr>
    </w:p>
    <w:p w:rsidR="004C2C51" w:rsidRDefault="004C2C51" w:rsidP="00CD38BC">
      <w:pPr>
        <w:spacing w:after="0" w:line="240" w:lineRule="auto"/>
        <w:jc w:val="both"/>
        <w:rPr>
          <w:rStyle w:val="hps"/>
          <w:rFonts w:ascii="Century Gothic" w:hAnsi="Century Gothic"/>
          <w:b/>
          <w:sz w:val="26"/>
          <w:szCs w:val="26"/>
          <w:lang w:val="en-US"/>
        </w:rPr>
      </w:pPr>
    </w:p>
    <w:p w:rsidR="004C2C51" w:rsidRDefault="004C2C51" w:rsidP="00CD38BC">
      <w:pPr>
        <w:spacing w:after="0" w:line="240" w:lineRule="auto"/>
        <w:jc w:val="both"/>
        <w:rPr>
          <w:rStyle w:val="hps"/>
          <w:rFonts w:ascii="Century Gothic" w:hAnsi="Century Gothic"/>
          <w:b/>
          <w:sz w:val="26"/>
          <w:szCs w:val="26"/>
          <w:lang w:val="en-US"/>
        </w:rPr>
      </w:pPr>
    </w:p>
    <w:p w:rsidR="004F6DA3" w:rsidRDefault="004F6DA3" w:rsidP="00CD38BC">
      <w:pPr>
        <w:spacing w:after="0" w:line="240" w:lineRule="auto"/>
        <w:jc w:val="both"/>
        <w:rPr>
          <w:rStyle w:val="hps"/>
          <w:rFonts w:ascii="Century Gothic" w:hAnsi="Century Gothic"/>
          <w:b/>
          <w:sz w:val="26"/>
          <w:szCs w:val="26"/>
          <w:lang w:val="en-US"/>
        </w:rPr>
      </w:pPr>
    </w:p>
    <w:p w:rsidR="004F6DA3" w:rsidRDefault="004F6DA3" w:rsidP="00CD38BC">
      <w:pPr>
        <w:spacing w:after="0" w:line="240" w:lineRule="auto"/>
        <w:jc w:val="both"/>
        <w:rPr>
          <w:rStyle w:val="hps"/>
          <w:rFonts w:ascii="Century Gothic" w:hAnsi="Century Gothic"/>
          <w:b/>
          <w:sz w:val="26"/>
          <w:szCs w:val="26"/>
          <w:lang w:val="en-US"/>
        </w:rPr>
      </w:pPr>
    </w:p>
    <w:p w:rsidR="004F6DA3" w:rsidRDefault="004F6DA3" w:rsidP="00CD38BC">
      <w:pPr>
        <w:spacing w:after="0" w:line="240" w:lineRule="auto"/>
        <w:jc w:val="both"/>
        <w:rPr>
          <w:rStyle w:val="hps"/>
          <w:rFonts w:ascii="Century Gothic" w:hAnsi="Century Gothic"/>
          <w:b/>
          <w:sz w:val="26"/>
          <w:szCs w:val="26"/>
          <w:lang w:val="en-US"/>
        </w:rPr>
      </w:pPr>
    </w:p>
    <w:p w:rsidR="00B501A2" w:rsidRPr="00E12402" w:rsidRDefault="00CD38BC" w:rsidP="00CD38BC">
      <w:pPr>
        <w:spacing w:after="0" w:line="240" w:lineRule="auto"/>
        <w:jc w:val="both"/>
        <w:rPr>
          <w:rStyle w:val="hps"/>
          <w:rFonts w:ascii="Century Gothic" w:hAnsi="Century Gothic" w:cs="Arial"/>
          <w:sz w:val="10"/>
          <w:szCs w:val="10"/>
          <w:lang w:val="en-US"/>
        </w:rPr>
      </w:pPr>
      <w:r w:rsidRPr="00E12402">
        <w:rPr>
          <w:rStyle w:val="hps"/>
          <w:rFonts w:ascii="Century Gothic" w:hAnsi="Century Gothic"/>
          <w:b/>
          <w:sz w:val="26"/>
          <w:szCs w:val="26"/>
          <w:lang w:val="en-US"/>
        </w:rPr>
        <w:lastRenderedPageBreak/>
        <w:t>FORMACIÓN ACADÉMICA</w:t>
      </w:r>
    </w:p>
    <w:p w:rsidR="004678C5" w:rsidRPr="00E12402" w:rsidRDefault="004678C5" w:rsidP="00CD38BC">
      <w:pPr>
        <w:spacing w:after="0" w:line="240" w:lineRule="auto"/>
        <w:jc w:val="both"/>
        <w:rPr>
          <w:rStyle w:val="hps"/>
          <w:rFonts w:ascii="Century Gothic" w:hAnsi="Century Gothic"/>
          <w:b/>
          <w:sz w:val="10"/>
          <w:szCs w:val="10"/>
          <w:lang w:val="en-US"/>
        </w:rPr>
      </w:pPr>
    </w:p>
    <w:p w:rsidR="004678C5" w:rsidRPr="00E12402" w:rsidRDefault="00FD708B" w:rsidP="0094031E">
      <w:pPr>
        <w:spacing w:after="0" w:line="240" w:lineRule="auto"/>
        <w:jc w:val="both"/>
        <w:rPr>
          <w:rStyle w:val="hps"/>
          <w:rFonts w:ascii="Century Gothic" w:hAnsi="Century Gothic"/>
          <w:b/>
          <w:sz w:val="20"/>
          <w:szCs w:val="20"/>
          <w:lang w:val="en-US"/>
        </w:rPr>
      </w:pPr>
      <w:proofErr w:type="spellStart"/>
      <w:r w:rsidRPr="00E12402">
        <w:rPr>
          <w:rStyle w:val="hps"/>
          <w:rFonts w:ascii="Century Gothic" w:hAnsi="Century Gothic"/>
          <w:b/>
          <w:sz w:val="20"/>
          <w:szCs w:val="20"/>
          <w:lang w:val="en-US"/>
        </w:rPr>
        <w:t>e</w:t>
      </w:r>
      <w:r w:rsidR="000B2D97" w:rsidRPr="00E12402">
        <w:rPr>
          <w:rStyle w:val="hps"/>
          <w:rFonts w:ascii="Century Gothic" w:hAnsi="Century Gothic"/>
          <w:b/>
          <w:sz w:val="20"/>
          <w:szCs w:val="20"/>
          <w:lang w:val="en-US"/>
        </w:rPr>
        <w:t>nero</w:t>
      </w:r>
      <w:proofErr w:type="spellEnd"/>
      <w:r w:rsidR="000B2D97" w:rsidRPr="00E12402">
        <w:rPr>
          <w:rStyle w:val="hps"/>
          <w:rFonts w:ascii="Century Gothic" w:hAnsi="Century Gothic"/>
          <w:b/>
          <w:sz w:val="20"/>
          <w:szCs w:val="20"/>
          <w:lang w:val="en-US"/>
        </w:rPr>
        <w:t xml:space="preserve"> 2013</w:t>
      </w:r>
      <w:r w:rsidR="006C627D" w:rsidRPr="00E12402">
        <w:rPr>
          <w:rStyle w:val="hps"/>
          <w:rFonts w:ascii="Century Gothic" w:hAnsi="Century Gothic"/>
          <w:b/>
          <w:sz w:val="20"/>
          <w:szCs w:val="20"/>
          <w:lang w:val="en-US"/>
        </w:rPr>
        <w:t xml:space="preserve"> – </w:t>
      </w:r>
      <w:proofErr w:type="spellStart"/>
      <w:r w:rsidRPr="00E12402">
        <w:rPr>
          <w:rStyle w:val="hps"/>
          <w:rFonts w:ascii="Century Gothic" w:hAnsi="Century Gothic"/>
          <w:b/>
          <w:sz w:val="20"/>
          <w:szCs w:val="20"/>
          <w:lang w:val="en-US"/>
        </w:rPr>
        <w:t>d</w:t>
      </w:r>
      <w:r w:rsidR="006C627D" w:rsidRPr="00E12402">
        <w:rPr>
          <w:rStyle w:val="hps"/>
          <w:rFonts w:ascii="Century Gothic" w:hAnsi="Century Gothic"/>
          <w:b/>
          <w:sz w:val="20"/>
          <w:szCs w:val="20"/>
          <w:lang w:val="en-US"/>
        </w:rPr>
        <w:t>iciembre</w:t>
      </w:r>
      <w:proofErr w:type="spellEnd"/>
      <w:r w:rsidR="006C627D" w:rsidRPr="00E12402">
        <w:rPr>
          <w:rStyle w:val="hps"/>
          <w:rFonts w:ascii="Century Gothic" w:hAnsi="Century Gothic"/>
          <w:b/>
          <w:sz w:val="20"/>
          <w:szCs w:val="20"/>
          <w:lang w:val="en-US"/>
        </w:rPr>
        <w:t xml:space="preserve"> 2013</w:t>
      </w:r>
    </w:p>
    <w:p w:rsidR="004678C5" w:rsidRDefault="00995D4E" w:rsidP="004678C5">
      <w:pPr>
        <w:spacing w:after="0" w:line="240" w:lineRule="auto"/>
        <w:jc w:val="both"/>
        <w:rPr>
          <w:rStyle w:val="hps"/>
          <w:rFonts w:ascii="Century Gothic" w:hAnsi="Century Gothic"/>
          <w:sz w:val="20"/>
          <w:szCs w:val="20"/>
          <w:lang w:val="en-US"/>
        </w:rPr>
      </w:pPr>
      <w:r w:rsidRPr="000807A6">
        <w:rPr>
          <w:rStyle w:val="hps"/>
          <w:rFonts w:ascii="Century Gothic" w:hAnsi="Century Gothic"/>
          <w:b/>
          <w:sz w:val="20"/>
          <w:szCs w:val="20"/>
          <w:lang w:val="en-US"/>
        </w:rPr>
        <w:t xml:space="preserve">Master </w:t>
      </w:r>
      <w:r w:rsidR="004678C5" w:rsidRPr="000807A6">
        <w:rPr>
          <w:rStyle w:val="hps"/>
          <w:rFonts w:ascii="Century Gothic" w:hAnsi="Century Gothic"/>
          <w:b/>
          <w:sz w:val="20"/>
          <w:szCs w:val="20"/>
          <w:lang w:val="en-US"/>
        </w:rPr>
        <w:t>of</w:t>
      </w:r>
      <w:r w:rsidR="00B501A2" w:rsidRPr="000807A6">
        <w:rPr>
          <w:rStyle w:val="hps"/>
          <w:rFonts w:ascii="Century Gothic" w:hAnsi="Century Gothic"/>
          <w:b/>
          <w:sz w:val="20"/>
          <w:szCs w:val="20"/>
          <w:lang w:val="en-US"/>
        </w:rPr>
        <w:t xml:space="preserve"> Environmental Management and Development</w:t>
      </w:r>
      <w:r w:rsidR="00012070" w:rsidRPr="000807A6">
        <w:rPr>
          <w:rStyle w:val="hps"/>
          <w:rFonts w:ascii="Century Gothic" w:hAnsi="Century Gothic"/>
          <w:b/>
          <w:sz w:val="20"/>
          <w:szCs w:val="20"/>
          <w:lang w:val="en-US"/>
        </w:rPr>
        <w:t xml:space="preserve">, </w:t>
      </w:r>
      <w:r w:rsidR="003A3E7E" w:rsidRPr="000807A6">
        <w:rPr>
          <w:rStyle w:val="hps"/>
          <w:rFonts w:ascii="Century Gothic" w:hAnsi="Century Gothic"/>
          <w:sz w:val="20"/>
          <w:szCs w:val="20"/>
          <w:lang w:val="en-US"/>
        </w:rPr>
        <w:t xml:space="preserve">The </w:t>
      </w:r>
      <w:r w:rsidR="00B501A2" w:rsidRPr="000807A6">
        <w:rPr>
          <w:rStyle w:val="hps"/>
          <w:rFonts w:ascii="Century Gothic" w:hAnsi="Century Gothic"/>
          <w:sz w:val="20"/>
          <w:szCs w:val="20"/>
          <w:lang w:val="en-US"/>
        </w:rPr>
        <w:t>Australian</w:t>
      </w:r>
      <w:r w:rsidR="004678C5" w:rsidRPr="000807A6">
        <w:rPr>
          <w:rStyle w:val="hps"/>
          <w:rFonts w:ascii="Century Gothic" w:hAnsi="Century Gothic"/>
          <w:sz w:val="20"/>
          <w:szCs w:val="20"/>
          <w:lang w:val="en-US"/>
        </w:rPr>
        <w:t xml:space="preserve"> National University, </w:t>
      </w:r>
      <w:r w:rsidR="007E43C2" w:rsidRPr="000807A6">
        <w:rPr>
          <w:rStyle w:val="hps"/>
          <w:rFonts w:ascii="Century Gothic" w:hAnsi="Century Gothic"/>
          <w:sz w:val="20"/>
          <w:szCs w:val="20"/>
          <w:lang w:val="en-US"/>
        </w:rPr>
        <w:t xml:space="preserve">Crawford School of Public Policy, Economics and Governance, </w:t>
      </w:r>
      <w:r w:rsidR="004678C5" w:rsidRPr="000807A6">
        <w:rPr>
          <w:rStyle w:val="hps"/>
          <w:rFonts w:ascii="Century Gothic" w:hAnsi="Century Gothic"/>
          <w:sz w:val="20"/>
          <w:szCs w:val="20"/>
          <w:lang w:val="en-US"/>
        </w:rPr>
        <w:t xml:space="preserve">Canberra, </w:t>
      </w:r>
      <w:r w:rsidR="00B501A2" w:rsidRPr="000807A6">
        <w:rPr>
          <w:rStyle w:val="hps"/>
          <w:rFonts w:ascii="Century Gothic" w:hAnsi="Century Gothic"/>
          <w:sz w:val="20"/>
          <w:szCs w:val="20"/>
          <w:lang w:val="en-US"/>
        </w:rPr>
        <w:t>Australia.</w:t>
      </w:r>
    </w:p>
    <w:p w:rsidR="000B2D97" w:rsidRPr="000807A6" w:rsidRDefault="000B2D97" w:rsidP="004678C5">
      <w:pPr>
        <w:spacing w:after="0" w:line="240" w:lineRule="auto"/>
        <w:jc w:val="both"/>
        <w:rPr>
          <w:rStyle w:val="hps"/>
          <w:rFonts w:ascii="Century Gothic" w:hAnsi="Century Gothic"/>
          <w:sz w:val="10"/>
          <w:szCs w:val="10"/>
          <w:lang w:val="en-US"/>
        </w:rPr>
      </w:pPr>
    </w:p>
    <w:p w:rsidR="000B2D97" w:rsidRPr="00E12402" w:rsidRDefault="00FD708B" w:rsidP="004678C5">
      <w:pPr>
        <w:spacing w:after="0" w:line="240" w:lineRule="auto"/>
        <w:jc w:val="both"/>
        <w:rPr>
          <w:rStyle w:val="hps"/>
          <w:rFonts w:ascii="Century Gothic" w:hAnsi="Century Gothic"/>
          <w:b/>
          <w:sz w:val="20"/>
          <w:szCs w:val="20"/>
          <w:lang w:val="en-US"/>
        </w:rPr>
      </w:pPr>
      <w:proofErr w:type="spellStart"/>
      <w:r w:rsidRPr="00E12402">
        <w:rPr>
          <w:rStyle w:val="hps"/>
          <w:rFonts w:ascii="Century Gothic" w:hAnsi="Century Gothic"/>
          <w:b/>
          <w:sz w:val="20"/>
          <w:szCs w:val="20"/>
          <w:lang w:val="en-US"/>
        </w:rPr>
        <w:t>e</w:t>
      </w:r>
      <w:r w:rsidR="000B2D97" w:rsidRPr="00E12402">
        <w:rPr>
          <w:rStyle w:val="hps"/>
          <w:rFonts w:ascii="Century Gothic" w:hAnsi="Century Gothic"/>
          <w:b/>
          <w:sz w:val="20"/>
          <w:szCs w:val="20"/>
          <w:lang w:val="en-US"/>
        </w:rPr>
        <w:t>nero</w:t>
      </w:r>
      <w:proofErr w:type="spellEnd"/>
      <w:r w:rsidR="000B2D97" w:rsidRPr="00E12402">
        <w:rPr>
          <w:rStyle w:val="hps"/>
          <w:rFonts w:ascii="Century Gothic" w:hAnsi="Century Gothic"/>
          <w:b/>
          <w:sz w:val="20"/>
          <w:szCs w:val="20"/>
          <w:lang w:val="en-US"/>
        </w:rPr>
        <w:t xml:space="preserve"> 2012 – </w:t>
      </w:r>
      <w:proofErr w:type="spellStart"/>
      <w:r w:rsidRPr="00E12402">
        <w:rPr>
          <w:rStyle w:val="hps"/>
          <w:rFonts w:ascii="Century Gothic" w:hAnsi="Century Gothic"/>
          <w:b/>
          <w:sz w:val="20"/>
          <w:szCs w:val="20"/>
          <w:lang w:val="en-US"/>
        </w:rPr>
        <w:t>d</w:t>
      </w:r>
      <w:r w:rsidR="000B2D97" w:rsidRPr="00E12402">
        <w:rPr>
          <w:rStyle w:val="hps"/>
          <w:rFonts w:ascii="Century Gothic" w:hAnsi="Century Gothic"/>
          <w:b/>
          <w:sz w:val="20"/>
          <w:szCs w:val="20"/>
          <w:lang w:val="en-US"/>
        </w:rPr>
        <w:t>iciembre</w:t>
      </w:r>
      <w:proofErr w:type="spellEnd"/>
      <w:r w:rsidR="000B2D97" w:rsidRPr="00E12402">
        <w:rPr>
          <w:rStyle w:val="hps"/>
          <w:rFonts w:ascii="Century Gothic" w:hAnsi="Century Gothic"/>
          <w:b/>
          <w:sz w:val="20"/>
          <w:szCs w:val="20"/>
          <w:lang w:val="en-US"/>
        </w:rPr>
        <w:t xml:space="preserve"> 2012</w:t>
      </w:r>
    </w:p>
    <w:p w:rsidR="000B2D97" w:rsidRPr="000807A6" w:rsidRDefault="000B2D97" w:rsidP="004678C5">
      <w:pPr>
        <w:spacing w:after="0" w:line="240" w:lineRule="auto"/>
        <w:jc w:val="both"/>
        <w:rPr>
          <w:rStyle w:val="hps"/>
          <w:rFonts w:ascii="Century Gothic" w:hAnsi="Century Gothic"/>
          <w:sz w:val="20"/>
          <w:szCs w:val="20"/>
          <w:lang w:val="en"/>
        </w:rPr>
      </w:pPr>
      <w:r w:rsidRPr="000807A6">
        <w:rPr>
          <w:rStyle w:val="hps"/>
          <w:rFonts w:ascii="Century Gothic" w:hAnsi="Century Gothic"/>
          <w:b/>
          <w:sz w:val="20"/>
          <w:szCs w:val="20"/>
          <w:lang w:val="en"/>
        </w:rPr>
        <w:t>Graduate Diploma in Environmen</w:t>
      </w:r>
      <w:r w:rsidR="00012070" w:rsidRPr="000807A6">
        <w:rPr>
          <w:rStyle w:val="hps"/>
          <w:rFonts w:ascii="Century Gothic" w:hAnsi="Century Gothic"/>
          <w:b/>
          <w:sz w:val="20"/>
          <w:szCs w:val="20"/>
          <w:lang w:val="en"/>
        </w:rPr>
        <w:t xml:space="preserve">tal Management and Development, </w:t>
      </w:r>
      <w:r w:rsidRPr="000807A6">
        <w:rPr>
          <w:rStyle w:val="hps"/>
          <w:rFonts w:ascii="Century Gothic" w:hAnsi="Century Gothic"/>
          <w:sz w:val="20"/>
          <w:szCs w:val="20"/>
          <w:lang w:val="en"/>
        </w:rPr>
        <w:t>The Australian National University,</w:t>
      </w:r>
      <w:r w:rsidR="007E43C2" w:rsidRPr="000807A6">
        <w:rPr>
          <w:rStyle w:val="hps"/>
          <w:rFonts w:ascii="Century Gothic" w:hAnsi="Century Gothic"/>
          <w:sz w:val="20"/>
          <w:szCs w:val="20"/>
          <w:lang w:val="en"/>
        </w:rPr>
        <w:t xml:space="preserve"> </w:t>
      </w:r>
      <w:r w:rsidR="007E43C2" w:rsidRPr="000807A6">
        <w:rPr>
          <w:rStyle w:val="hps"/>
          <w:rFonts w:ascii="Century Gothic" w:hAnsi="Century Gothic"/>
          <w:sz w:val="20"/>
          <w:szCs w:val="20"/>
          <w:lang w:val="en-US"/>
        </w:rPr>
        <w:t>Crawford School of Public Policy, Economics and Governance,</w:t>
      </w:r>
      <w:r w:rsidRPr="000807A6">
        <w:rPr>
          <w:rStyle w:val="hps"/>
          <w:rFonts w:ascii="Century Gothic" w:hAnsi="Century Gothic"/>
          <w:sz w:val="20"/>
          <w:szCs w:val="20"/>
          <w:lang w:val="en"/>
        </w:rPr>
        <w:t xml:space="preserve"> Canberra, Australia.</w:t>
      </w:r>
    </w:p>
    <w:p w:rsidR="00AF43B5" w:rsidRPr="000807A6" w:rsidRDefault="00AF43B5" w:rsidP="004678C5">
      <w:pPr>
        <w:spacing w:after="0" w:line="240" w:lineRule="auto"/>
        <w:jc w:val="both"/>
        <w:rPr>
          <w:rStyle w:val="hps"/>
          <w:rFonts w:ascii="Century Gothic" w:hAnsi="Century Gothic"/>
          <w:sz w:val="10"/>
          <w:szCs w:val="10"/>
          <w:lang w:val="en"/>
        </w:rPr>
      </w:pPr>
    </w:p>
    <w:p w:rsidR="00AF43B5" w:rsidRPr="000807A6" w:rsidRDefault="0044249F" w:rsidP="00AF43B5">
      <w:pPr>
        <w:spacing w:after="0" w:line="240" w:lineRule="auto"/>
        <w:jc w:val="both"/>
        <w:rPr>
          <w:rStyle w:val="hps"/>
          <w:rFonts w:ascii="Century Gothic" w:hAnsi="Century Gothic"/>
          <w:sz w:val="20"/>
          <w:szCs w:val="20"/>
          <w:lang w:val="en"/>
        </w:rPr>
      </w:pPr>
      <w:hyperlink r:id="rId8" w:history="1">
        <w:r w:rsidR="00AF43B5" w:rsidRPr="000807A6">
          <w:rPr>
            <w:rStyle w:val="Hipervnculo"/>
            <w:rFonts w:ascii="Century Gothic" w:hAnsi="Century Gothic"/>
            <w:sz w:val="20"/>
            <w:szCs w:val="20"/>
            <w:lang w:val="en"/>
          </w:rPr>
          <w:t>https://crawford.anu.edu.au/news/3085/meet-our-students-eduardo-pena-munzenmayer</w:t>
        </w:r>
      </w:hyperlink>
    </w:p>
    <w:p w:rsidR="00421E7F" w:rsidRPr="00E12402" w:rsidRDefault="00421E7F" w:rsidP="004678C5">
      <w:pPr>
        <w:spacing w:after="0" w:line="240" w:lineRule="auto"/>
        <w:jc w:val="both"/>
        <w:rPr>
          <w:rStyle w:val="hps"/>
          <w:rFonts w:ascii="Century Gothic" w:hAnsi="Century Gothic"/>
          <w:b/>
          <w:sz w:val="10"/>
          <w:szCs w:val="10"/>
          <w:lang w:val="en"/>
        </w:rPr>
      </w:pPr>
    </w:p>
    <w:p w:rsidR="004678C5" w:rsidRPr="000807A6" w:rsidRDefault="00FD708B" w:rsidP="004678C5">
      <w:pPr>
        <w:spacing w:after="0" w:line="240" w:lineRule="auto"/>
        <w:jc w:val="both"/>
        <w:rPr>
          <w:rStyle w:val="hps"/>
          <w:rFonts w:ascii="Century Gothic" w:hAnsi="Century Gothic"/>
          <w:b/>
          <w:sz w:val="20"/>
          <w:szCs w:val="20"/>
        </w:rPr>
      </w:pPr>
      <w:r>
        <w:rPr>
          <w:rStyle w:val="hps"/>
          <w:rFonts w:ascii="Century Gothic" w:hAnsi="Century Gothic"/>
          <w:b/>
          <w:sz w:val="20"/>
          <w:szCs w:val="20"/>
        </w:rPr>
        <w:t>m</w:t>
      </w:r>
      <w:r w:rsidR="004678C5" w:rsidRPr="000807A6">
        <w:rPr>
          <w:rStyle w:val="hps"/>
          <w:rFonts w:ascii="Century Gothic" w:hAnsi="Century Gothic"/>
          <w:b/>
          <w:sz w:val="20"/>
          <w:szCs w:val="20"/>
        </w:rPr>
        <w:t xml:space="preserve">arzo 1992 – </w:t>
      </w:r>
      <w:r>
        <w:rPr>
          <w:rStyle w:val="hps"/>
          <w:rFonts w:ascii="Century Gothic" w:hAnsi="Century Gothic"/>
          <w:b/>
          <w:sz w:val="20"/>
          <w:szCs w:val="20"/>
        </w:rPr>
        <w:t>j</w:t>
      </w:r>
      <w:r w:rsidR="004678C5" w:rsidRPr="000807A6">
        <w:rPr>
          <w:rStyle w:val="hps"/>
          <w:rFonts w:ascii="Century Gothic" w:hAnsi="Century Gothic"/>
          <w:b/>
          <w:sz w:val="20"/>
          <w:szCs w:val="20"/>
        </w:rPr>
        <w:t>ulio 1999</w:t>
      </w:r>
    </w:p>
    <w:p w:rsidR="0094031E" w:rsidRPr="000807A6" w:rsidRDefault="004678C5" w:rsidP="004678C5">
      <w:pPr>
        <w:spacing w:after="0" w:line="240" w:lineRule="auto"/>
        <w:jc w:val="both"/>
        <w:rPr>
          <w:rStyle w:val="hps"/>
          <w:rFonts w:ascii="Century Gothic" w:hAnsi="Century Gothic"/>
          <w:sz w:val="10"/>
          <w:szCs w:val="10"/>
        </w:rPr>
      </w:pPr>
      <w:r w:rsidRPr="000807A6">
        <w:rPr>
          <w:rStyle w:val="hps"/>
          <w:rFonts w:ascii="Century Gothic" w:hAnsi="Century Gothic"/>
          <w:b/>
          <w:sz w:val="20"/>
          <w:szCs w:val="20"/>
        </w:rPr>
        <w:t xml:space="preserve">Biología Marina, </w:t>
      </w:r>
      <w:r w:rsidRPr="000807A6">
        <w:rPr>
          <w:rStyle w:val="hps"/>
          <w:rFonts w:ascii="Century Gothic" w:hAnsi="Century Gothic"/>
          <w:sz w:val="20"/>
          <w:szCs w:val="20"/>
        </w:rPr>
        <w:t>Universidad Austral</w:t>
      </w:r>
      <w:r w:rsidR="00752914" w:rsidRPr="000807A6">
        <w:rPr>
          <w:rStyle w:val="hps"/>
          <w:rFonts w:ascii="Century Gothic" w:hAnsi="Century Gothic"/>
          <w:sz w:val="20"/>
          <w:szCs w:val="20"/>
        </w:rPr>
        <w:t xml:space="preserve"> de Chile</w:t>
      </w:r>
      <w:r w:rsidRPr="000807A6">
        <w:rPr>
          <w:rStyle w:val="hps"/>
          <w:rFonts w:ascii="Century Gothic" w:hAnsi="Century Gothic"/>
          <w:sz w:val="20"/>
          <w:szCs w:val="20"/>
        </w:rPr>
        <w:t>, Valdivia, Chile.</w:t>
      </w:r>
    </w:p>
    <w:p w:rsidR="00AF43B5" w:rsidRPr="00E12402" w:rsidRDefault="00AF43B5" w:rsidP="004678C5">
      <w:pPr>
        <w:spacing w:after="0" w:line="240" w:lineRule="auto"/>
        <w:jc w:val="both"/>
        <w:rPr>
          <w:rStyle w:val="hps"/>
          <w:rFonts w:ascii="Century Gothic" w:hAnsi="Century Gothic"/>
          <w:sz w:val="10"/>
          <w:szCs w:val="10"/>
          <w:highlight w:val="yellow"/>
          <w:lang w:val="en-US"/>
        </w:rPr>
      </w:pPr>
      <w:r w:rsidRPr="00E12402">
        <w:rPr>
          <w:rStyle w:val="hps"/>
          <w:rFonts w:ascii="Century Gothic" w:hAnsi="Century Gothic"/>
          <w:sz w:val="10"/>
          <w:szCs w:val="10"/>
          <w:lang w:val="en-US"/>
        </w:rPr>
        <w:t>______________________________________________________________________________________________________________________________________________________________________________</w:t>
      </w:r>
      <w:r w:rsidR="00744CAB" w:rsidRPr="00E12402">
        <w:rPr>
          <w:rStyle w:val="hps"/>
          <w:rFonts w:ascii="Century Gothic" w:hAnsi="Century Gothic"/>
          <w:sz w:val="10"/>
          <w:szCs w:val="10"/>
          <w:lang w:val="en-US"/>
        </w:rPr>
        <w:t>__</w:t>
      </w:r>
    </w:p>
    <w:p w:rsidR="004678C5" w:rsidRPr="00E12402" w:rsidRDefault="004678C5" w:rsidP="004678C5">
      <w:pPr>
        <w:spacing w:after="0" w:line="240" w:lineRule="auto"/>
        <w:jc w:val="both"/>
        <w:rPr>
          <w:rStyle w:val="hps"/>
          <w:rFonts w:ascii="Century Gothic" w:hAnsi="Century Gothic"/>
          <w:b/>
          <w:sz w:val="26"/>
          <w:szCs w:val="26"/>
          <w:lang w:val="en-US"/>
        </w:rPr>
      </w:pPr>
      <w:r w:rsidRPr="00E12402">
        <w:rPr>
          <w:rStyle w:val="hps"/>
          <w:rFonts w:ascii="Century Gothic" w:hAnsi="Century Gothic"/>
          <w:b/>
          <w:sz w:val="26"/>
          <w:szCs w:val="26"/>
          <w:lang w:val="en-US"/>
        </w:rPr>
        <w:t>DISTINCIONES</w:t>
      </w:r>
    </w:p>
    <w:p w:rsidR="0094548C" w:rsidRPr="00E12402" w:rsidRDefault="0094548C" w:rsidP="004678C5">
      <w:pPr>
        <w:spacing w:after="0" w:line="240" w:lineRule="auto"/>
        <w:jc w:val="both"/>
        <w:rPr>
          <w:rStyle w:val="hps"/>
          <w:rFonts w:ascii="Century Gothic" w:hAnsi="Century Gothic"/>
          <w:b/>
          <w:sz w:val="10"/>
          <w:szCs w:val="10"/>
          <w:lang w:val="en-US"/>
        </w:rPr>
      </w:pPr>
    </w:p>
    <w:p w:rsidR="004678C5" w:rsidRPr="000807A6" w:rsidRDefault="0094548C" w:rsidP="0094548C">
      <w:pPr>
        <w:spacing w:after="0" w:line="240" w:lineRule="auto"/>
        <w:ind w:left="567" w:hanging="567"/>
        <w:jc w:val="both"/>
        <w:rPr>
          <w:rStyle w:val="hps"/>
          <w:rFonts w:ascii="Century Gothic" w:hAnsi="Century Gothic"/>
          <w:sz w:val="20"/>
          <w:szCs w:val="20"/>
          <w:lang w:val="en-US"/>
        </w:rPr>
      </w:pPr>
      <w:r w:rsidRPr="000807A6">
        <w:rPr>
          <w:rStyle w:val="hps"/>
          <w:rFonts w:ascii="Century Gothic" w:hAnsi="Century Gothic"/>
          <w:b/>
          <w:sz w:val="20"/>
          <w:szCs w:val="20"/>
          <w:lang w:val="en-US"/>
        </w:rPr>
        <w:t>2013</w:t>
      </w:r>
      <w:r w:rsidR="00630D80">
        <w:rPr>
          <w:rStyle w:val="hps"/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0807A6">
        <w:rPr>
          <w:rStyle w:val="hps"/>
          <w:rFonts w:ascii="Century Gothic" w:hAnsi="Century Gothic"/>
          <w:sz w:val="20"/>
          <w:szCs w:val="20"/>
          <w:lang w:val="en-US"/>
        </w:rPr>
        <w:t>Graduado</w:t>
      </w:r>
      <w:proofErr w:type="spellEnd"/>
      <w:r w:rsidRPr="000807A6">
        <w:rPr>
          <w:rStyle w:val="hps"/>
          <w:rFonts w:ascii="Century Gothic" w:hAnsi="Century Gothic"/>
          <w:sz w:val="20"/>
          <w:szCs w:val="20"/>
          <w:lang w:val="en-US"/>
        </w:rPr>
        <w:t xml:space="preserve"> de Master of Environmental</w:t>
      </w:r>
      <w:r w:rsidR="00607766" w:rsidRPr="000807A6">
        <w:rPr>
          <w:rStyle w:val="hps"/>
          <w:rFonts w:ascii="Century Gothic" w:hAnsi="Century Gothic"/>
          <w:sz w:val="20"/>
          <w:szCs w:val="20"/>
          <w:lang w:val="en-US"/>
        </w:rPr>
        <w:t xml:space="preserve"> Management and Development con </w:t>
      </w:r>
      <w:proofErr w:type="spellStart"/>
      <w:r w:rsidR="006012BB" w:rsidRPr="000807A6">
        <w:rPr>
          <w:rStyle w:val="hps"/>
          <w:rFonts w:ascii="Century Gothic" w:hAnsi="Century Gothic"/>
          <w:sz w:val="20"/>
          <w:szCs w:val="20"/>
          <w:lang w:val="en-US"/>
        </w:rPr>
        <w:t>distinció</w:t>
      </w:r>
      <w:r w:rsidRPr="000807A6">
        <w:rPr>
          <w:rStyle w:val="hps"/>
          <w:rFonts w:ascii="Century Gothic" w:hAnsi="Century Gothic"/>
          <w:sz w:val="20"/>
          <w:szCs w:val="20"/>
          <w:lang w:val="en-US"/>
        </w:rPr>
        <w:t>n</w:t>
      </w:r>
      <w:proofErr w:type="spellEnd"/>
      <w:r w:rsidRPr="000807A6">
        <w:rPr>
          <w:rStyle w:val="hps"/>
          <w:rFonts w:ascii="Century Gothic" w:hAnsi="Century Gothic"/>
          <w:sz w:val="20"/>
          <w:szCs w:val="20"/>
          <w:lang w:val="en-US"/>
        </w:rPr>
        <w:t xml:space="preserve"> </w:t>
      </w:r>
      <w:proofErr w:type="spellStart"/>
      <w:r w:rsidRPr="000807A6">
        <w:rPr>
          <w:rStyle w:val="hps"/>
          <w:rFonts w:ascii="Century Gothic" w:hAnsi="Century Gothic"/>
          <w:sz w:val="20"/>
          <w:szCs w:val="20"/>
          <w:lang w:val="en-US"/>
        </w:rPr>
        <w:t>en</w:t>
      </w:r>
      <w:proofErr w:type="spellEnd"/>
      <w:r w:rsidRPr="000807A6">
        <w:rPr>
          <w:rStyle w:val="hps"/>
          <w:rFonts w:ascii="Century Gothic" w:hAnsi="Century Gothic"/>
          <w:sz w:val="20"/>
          <w:szCs w:val="20"/>
          <w:lang w:val="en-US"/>
        </w:rPr>
        <w:t xml:space="preserve"> The Australian National University.</w:t>
      </w:r>
    </w:p>
    <w:p w:rsidR="00B501A2" w:rsidRPr="000807A6" w:rsidRDefault="00B501A2" w:rsidP="004678C5">
      <w:pPr>
        <w:spacing w:after="0" w:line="240" w:lineRule="auto"/>
        <w:jc w:val="both"/>
        <w:rPr>
          <w:rStyle w:val="hps"/>
          <w:rFonts w:ascii="Century Gothic" w:hAnsi="Century Gothic"/>
          <w:sz w:val="20"/>
          <w:szCs w:val="20"/>
        </w:rPr>
      </w:pPr>
      <w:r w:rsidRPr="000807A6">
        <w:rPr>
          <w:rStyle w:val="hps"/>
          <w:rFonts w:ascii="Century Gothic" w:hAnsi="Century Gothic"/>
          <w:b/>
          <w:sz w:val="20"/>
          <w:szCs w:val="20"/>
        </w:rPr>
        <w:t xml:space="preserve">2010 </w:t>
      </w:r>
      <w:r w:rsidR="004678C5" w:rsidRPr="000807A6">
        <w:rPr>
          <w:rStyle w:val="hps"/>
          <w:rFonts w:ascii="Century Gothic" w:hAnsi="Century Gothic"/>
          <w:sz w:val="20"/>
          <w:szCs w:val="20"/>
        </w:rPr>
        <w:t>Obtiene Becas Chile para estudiar en el extranjero.</w:t>
      </w:r>
    </w:p>
    <w:p w:rsidR="004678C5" w:rsidRPr="000807A6" w:rsidRDefault="00B501A2" w:rsidP="004678C5">
      <w:pPr>
        <w:spacing w:after="0" w:line="240" w:lineRule="auto"/>
        <w:jc w:val="both"/>
        <w:rPr>
          <w:rStyle w:val="hps"/>
          <w:rFonts w:ascii="Century Gothic" w:hAnsi="Century Gothic"/>
          <w:sz w:val="20"/>
          <w:szCs w:val="20"/>
        </w:rPr>
      </w:pPr>
      <w:r w:rsidRPr="000807A6">
        <w:rPr>
          <w:rStyle w:val="hps"/>
          <w:rFonts w:ascii="Century Gothic" w:hAnsi="Century Gothic"/>
          <w:b/>
          <w:sz w:val="20"/>
          <w:szCs w:val="20"/>
        </w:rPr>
        <w:t xml:space="preserve">1999 </w:t>
      </w:r>
      <w:r w:rsidR="004678C5" w:rsidRPr="000807A6">
        <w:rPr>
          <w:rStyle w:val="hps"/>
          <w:rFonts w:ascii="Century Gothic" w:hAnsi="Century Gothic"/>
          <w:sz w:val="20"/>
          <w:szCs w:val="20"/>
        </w:rPr>
        <w:t>Graduado en el primer lugar de</w:t>
      </w:r>
      <w:r w:rsidR="0094031E" w:rsidRPr="000807A6">
        <w:rPr>
          <w:rStyle w:val="hps"/>
          <w:rFonts w:ascii="Century Gothic" w:hAnsi="Century Gothic"/>
          <w:sz w:val="20"/>
          <w:szCs w:val="20"/>
        </w:rPr>
        <w:t xml:space="preserve"> la carrera de</w:t>
      </w:r>
      <w:r w:rsidR="004678C5" w:rsidRPr="000807A6">
        <w:rPr>
          <w:rStyle w:val="hps"/>
          <w:rFonts w:ascii="Century Gothic" w:hAnsi="Century Gothic"/>
          <w:sz w:val="20"/>
          <w:szCs w:val="20"/>
        </w:rPr>
        <w:t xml:space="preserve"> Biología Marina</w:t>
      </w:r>
      <w:r w:rsidR="0094031E" w:rsidRPr="000807A6">
        <w:rPr>
          <w:rStyle w:val="hps"/>
          <w:rFonts w:ascii="Century Gothic" w:hAnsi="Century Gothic"/>
          <w:sz w:val="20"/>
          <w:szCs w:val="20"/>
        </w:rPr>
        <w:t xml:space="preserve"> con nota 6,02.</w:t>
      </w:r>
    </w:p>
    <w:p w:rsidR="0094031E" w:rsidRPr="000807A6" w:rsidRDefault="00B501A2" w:rsidP="004678C5">
      <w:pPr>
        <w:spacing w:after="0" w:line="240" w:lineRule="auto"/>
        <w:jc w:val="both"/>
        <w:rPr>
          <w:rStyle w:val="hps"/>
          <w:rFonts w:ascii="Century Gothic" w:hAnsi="Century Gothic"/>
          <w:sz w:val="20"/>
          <w:szCs w:val="20"/>
        </w:rPr>
      </w:pPr>
      <w:r w:rsidRPr="000807A6">
        <w:rPr>
          <w:rStyle w:val="hps"/>
          <w:rFonts w:ascii="Century Gothic" w:hAnsi="Century Gothic"/>
          <w:b/>
          <w:sz w:val="20"/>
          <w:szCs w:val="20"/>
        </w:rPr>
        <w:t xml:space="preserve">1995 </w:t>
      </w:r>
      <w:r w:rsidR="0094031E" w:rsidRPr="000807A6">
        <w:rPr>
          <w:rStyle w:val="hps"/>
          <w:rFonts w:ascii="Century Gothic" w:hAnsi="Century Gothic"/>
          <w:sz w:val="20"/>
          <w:szCs w:val="20"/>
        </w:rPr>
        <w:t>Obtiene beca de admisión otorgada al mejor alumno de pregrado de la carrera.</w:t>
      </w:r>
    </w:p>
    <w:p w:rsidR="0094031E" w:rsidRPr="000807A6" w:rsidRDefault="00B501A2" w:rsidP="004678C5">
      <w:pPr>
        <w:spacing w:after="0" w:line="240" w:lineRule="auto"/>
        <w:jc w:val="both"/>
        <w:rPr>
          <w:rStyle w:val="hps"/>
          <w:rFonts w:ascii="Century Gothic" w:hAnsi="Century Gothic"/>
          <w:sz w:val="20"/>
          <w:szCs w:val="20"/>
        </w:rPr>
      </w:pPr>
      <w:r w:rsidRPr="000807A6">
        <w:rPr>
          <w:rStyle w:val="hps"/>
          <w:rFonts w:ascii="Century Gothic" w:hAnsi="Century Gothic"/>
          <w:b/>
          <w:sz w:val="20"/>
          <w:szCs w:val="20"/>
        </w:rPr>
        <w:t xml:space="preserve">1992 </w:t>
      </w:r>
      <w:r w:rsidR="0094031E" w:rsidRPr="000807A6">
        <w:rPr>
          <w:rStyle w:val="hps"/>
          <w:rFonts w:ascii="Century Gothic" w:hAnsi="Century Gothic"/>
          <w:sz w:val="20"/>
          <w:szCs w:val="20"/>
        </w:rPr>
        <w:t>Ingresa en el primer lugar a la carrera de Bi</w:t>
      </w:r>
      <w:r w:rsidR="00A77DE9" w:rsidRPr="000807A6">
        <w:rPr>
          <w:rStyle w:val="hps"/>
          <w:rFonts w:ascii="Century Gothic" w:hAnsi="Century Gothic"/>
          <w:sz w:val="20"/>
          <w:szCs w:val="20"/>
        </w:rPr>
        <w:t>o</w:t>
      </w:r>
      <w:r w:rsidR="0094031E" w:rsidRPr="000807A6">
        <w:rPr>
          <w:rStyle w:val="hps"/>
          <w:rFonts w:ascii="Century Gothic" w:hAnsi="Century Gothic"/>
          <w:sz w:val="20"/>
          <w:szCs w:val="20"/>
        </w:rPr>
        <w:t>logía Marina.</w:t>
      </w:r>
    </w:p>
    <w:p w:rsidR="0094031E" w:rsidRPr="000807A6" w:rsidRDefault="00B501A2" w:rsidP="004678C5">
      <w:pPr>
        <w:spacing w:after="0" w:line="240" w:lineRule="auto"/>
        <w:jc w:val="both"/>
        <w:rPr>
          <w:rStyle w:val="hps"/>
          <w:rFonts w:ascii="Century Gothic" w:hAnsi="Century Gothic"/>
          <w:sz w:val="10"/>
          <w:szCs w:val="10"/>
        </w:rPr>
      </w:pPr>
      <w:r w:rsidRPr="000807A6">
        <w:rPr>
          <w:rStyle w:val="hps"/>
          <w:rFonts w:ascii="Century Gothic" w:hAnsi="Century Gothic"/>
          <w:b/>
          <w:sz w:val="20"/>
          <w:szCs w:val="20"/>
        </w:rPr>
        <w:t xml:space="preserve">1991 </w:t>
      </w:r>
      <w:r w:rsidR="0094031E" w:rsidRPr="000807A6">
        <w:rPr>
          <w:rStyle w:val="hps"/>
          <w:rFonts w:ascii="Century Gothic" w:hAnsi="Century Gothic"/>
          <w:sz w:val="20"/>
          <w:szCs w:val="20"/>
        </w:rPr>
        <w:t>Egresa de enseñanza media en el primer lugar de la promoción con nota 6,8.</w:t>
      </w:r>
    </w:p>
    <w:p w:rsidR="00D54D70" w:rsidRPr="000807A6" w:rsidRDefault="0085335A" w:rsidP="007513D4">
      <w:pPr>
        <w:spacing w:after="0" w:line="240" w:lineRule="auto"/>
        <w:jc w:val="both"/>
        <w:rPr>
          <w:rStyle w:val="hps"/>
          <w:rFonts w:ascii="Century Gothic" w:hAnsi="Century Gothic"/>
          <w:b/>
          <w:sz w:val="26"/>
          <w:szCs w:val="26"/>
        </w:rPr>
      </w:pPr>
      <w:r w:rsidRPr="000807A6">
        <w:rPr>
          <w:rStyle w:val="hps"/>
          <w:rFonts w:ascii="Century Gothic" w:hAnsi="Century Gothic"/>
          <w:sz w:val="10"/>
          <w:szCs w:val="10"/>
        </w:rPr>
        <w:t>_______________________________________________________________________________________________________________________________________________________________________________</w:t>
      </w:r>
      <w:r w:rsidR="000807A6" w:rsidRPr="000807A6">
        <w:rPr>
          <w:rStyle w:val="hps"/>
          <w:rFonts w:ascii="Century Gothic" w:hAnsi="Century Gothic"/>
          <w:sz w:val="10"/>
          <w:szCs w:val="10"/>
        </w:rPr>
        <w:t>_</w:t>
      </w:r>
    </w:p>
    <w:p w:rsidR="00B501A2" w:rsidRPr="000807A6" w:rsidRDefault="0094031E" w:rsidP="007513D4">
      <w:pPr>
        <w:spacing w:after="0" w:line="240" w:lineRule="auto"/>
        <w:jc w:val="both"/>
        <w:rPr>
          <w:rStyle w:val="hps"/>
          <w:rFonts w:ascii="Century Gothic" w:hAnsi="Century Gothic"/>
          <w:b/>
          <w:sz w:val="26"/>
          <w:szCs w:val="26"/>
        </w:rPr>
      </w:pPr>
      <w:r w:rsidRPr="000807A6">
        <w:rPr>
          <w:rStyle w:val="hps"/>
          <w:rFonts w:ascii="Century Gothic" w:hAnsi="Century Gothic"/>
          <w:b/>
          <w:sz w:val="26"/>
          <w:szCs w:val="26"/>
        </w:rPr>
        <w:t>PUBLICACIONES</w:t>
      </w:r>
    </w:p>
    <w:p w:rsidR="0094031E" w:rsidRPr="000807A6" w:rsidRDefault="0094031E" w:rsidP="00B501A2">
      <w:pPr>
        <w:spacing w:after="0"/>
        <w:jc w:val="both"/>
        <w:rPr>
          <w:rStyle w:val="hps"/>
          <w:rFonts w:ascii="Century Gothic" w:hAnsi="Century Gothic"/>
          <w:b/>
          <w:sz w:val="10"/>
          <w:szCs w:val="10"/>
        </w:rPr>
      </w:pPr>
    </w:p>
    <w:p w:rsidR="00B501A2" w:rsidRPr="00E12402" w:rsidRDefault="00B501A2" w:rsidP="001744BD">
      <w:pPr>
        <w:spacing w:after="0" w:line="24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0807A6">
        <w:rPr>
          <w:rFonts w:ascii="Century Gothic" w:hAnsi="Century Gothic"/>
          <w:bCs/>
          <w:color w:val="000000"/>
          <w:sz w:val="20"/>
          <w:szCs w:val="20"/>
        </w:rPr>
        <w:t>Palma-Fleming, H.</w:t>
      </w:r>
      <w:r w:rsidRPr="000807A6">
        <w:rPr>
          <w:rFonts w:ascii="Century Gothic" w:hAnsi="Century Gothic"/>
          <w:color w:val="000000"/>
          <w:sz w:val="20"/>
          <w:szCs w:val="20"/>
        </w:rPr>
        <w:t xml:space="preserve">, Jorge. M. Navarro, </w:t>
      </w:r>
      <w:r w:rsidRPr="000807A6">
        <w:rPr>
          <w:rFonts w:ascii="Century Gothic" w:hAnsi="Century Gothic"/>
          <w:color w:val="000000"/>
          <w:sz w:val="20"/>
          <w:szCs w:val="20"/>
          <w:u w:val="single"/>
        </w:rPr>
        <w:t>E. Peña</w:t>
      </w:r>
      <w:r w:rsidRPr="000807A6">
        <w:rPr>
          <w:rFonts w:ascii="Century Gothic" w:hAnsi="Century Gothic"/>
          <w:color w:val="000000"/>
          <w:sz w:val="20"/>
          <w:szCs w:val="20"/>
        </w:rPr>
        <w:t xml:space="preserve"> and G. Martínez. </w:t>
      </w:r>
      <w:r w:rsidRPr="000807A6">
        <w:rPr>
          <w:rFonts w:ascii="Century Gothic" w:hAnsi="Century Gothic"/>
          <w:b/>
          <w:bCs/>
          <w:color w:val="000000"/>
          <w:sz w:val="20"/>
          <w:szCs w:val="20"/>
          <w:lang w:val="en-US"/>
        </w:rPr>
        <w:t>2002</w:t>
      </w:r>
      <w:r w:rsidRPr="000807A6">
        <w:rPr>
          <w:rFonts w:ascii="Century Gothic" w:hAnsi="Century Gothic"/>
          <w:color w:val="000000"/>
          <w:sz w:val="20"/>
          <w:szCs w:val="20"/>
          <w:lang w:val="en-US"/>
        </w:rPr>
        <w:t xml:space="preserve">. Effect of three conditioning-diets on the fatty acid composition of gonads and muscle of </w:t>
      </w:r>
      <w:proofErr w:type="spellStart"/>
      <w:r w:rsidRPr="000807A6">
        <w:rPr>
          <w:rFonts w:ascii="Century Gothic" w:hAnsi="Century Gothic"/>
          <w:i/>
          <w:iCs/>
          <w:color w:val="000000"/>
          <w:sz w:val="20"/>
          <w:szCs w:val="20"/>
          <w:lang w:val="en-US"/>
        </w:rPr>
        <w:t>Argopecten</w:t>
      </w:r>
      <w:proofErr w:type="spellEnd"/>
      <w:r w:rsidRPr="000807A6">
        <w:rPr>
          <w:rFonts w:ascii="Century Gothic" w:hAnsi="Century Gothic"/>
          <w:i/>
          <w:iCs/>
          <w:color w:val="000000"/>
          <w:sz w:val="20"/>
          <w:szCs w:val="20"/>
          <w:lang w:val="en-US"/>
        </w:rPr>
        <w:t xml:space="preserve"> </w:t>
      </w:r>
      <w:proofErr w:type="spellStart"/>
      <w:r w:rsidRPr="000807A6">
        <w:rPr>
          <w:rFonts w:ascii="Century Gothic" w:hAnsi="Century Gothic"/>
          <w:i/>
          <w:iCs/>
          <w:color w:val="000000"/>
          <w:sz w:val="20"/>
          <w:szCs w:val="20"/>
          <w:lang w:val="en-US"/>
        </w:rPr>
        <w:t>purpuratus</w:t>
      </w:r>
      <w:proofErr w:type="spellEnd"/>
      <w:r w:rsidRPr="000807A6">
        <w:rPr>
          <w:rFonts w:ascii="Century Gothic" w:hAnsi="Century Gothic"/>
          <w:color w:val="000000"/>
          <w:sz w:val="20"/>
          <w:szCs w:val="20"/>
          <w:lang w:val="en-US"/>
        </w:rPr>
        <w:t>.</w:t>
      </w:r>
      <w:r w:rsidRPr="000807A6">
        <w:rPr>
          <w:rFonts w:ascii="Century Gothic" w:hAnsi="Century Gothic"/>
          <w:b/>
          <w:i/>
          <w:iCs/>
          <w:sz w:val="20"/>
          <w:szCs w:val="20"/>
          <w:lang w:val="en-US"/>
        </w:rPr>
        <w:t xml:space="preserve"> </w:t>
      </w:r>
      <w:r w:rsidRPr="00E12402">
        <w:rPr>
          <w:rFonts w:ascii="Century Gothic" w:hAnsi="Century Gothic"/>
          <w:b/>
          <w:i/>
          <w:iCs/>
          <w:sz w:val="20"/>
          <w:szCs w:val="20"/>
        </w:rPr>
        <w:t xml:space="preserve">New </w:t>
      </w:r>
      <w:proofErr w:type="spellStart"/>
      <w:r w:rsidRPr="00E12402">
        <w:rPr>
          <w:rFonts w:ascii="Century Gothic" w:hAnsi="Century Gothic"/>
          <w:b/>
          <w:i/>
          <w:iCs/>
          <w:sz w:val="20"/>
          <w:szCs w:val="20"/>
        </w:rPr>
        <w:t>Zealand</w:t>
      </w:r>
      <w:proofErr w:type="spellEnd"/>
      <w:r w:rsidRPr="00E12402">
        <w:rPr>
          <w:rFonts w:ascii="Century Gothic" w:hAnsi="Century Gothic"/>
          <w:b/>
          <w:i/>
          <w:iCs/>
          <w:sz w:val="20"/>
          <w:szCs w:val="20"/>
        </w:rPr>
        <w:t xml:space="preserve"> J.  </w:t>
      </w:r>
      <w:proofErr w:type="spellStart"/>
      <w:r w:rsidRPr="00E12402">
        <w:rPr>
          <w:rFonts w:ascii="Century Gothic" w:hAnsi="Century Gothic"/>
          <w:b/>
          <w:i/>
          <w:iCs/>
          <w:sz w:val="20"/>
          <w:szCs w:val="20"/>
        </w:rPr>
        <w:t>of</w:t>
      </w:r>
      <w:proofErr w:type="spellEnd"/>
      <w:r w:rsidRPr="00E12402">
        <w:rPr>
          <w:rFonts w:ascii="Century Gothic" w:hAnsi="Century Gothic"/>
          <w:b/>
          <w:i/>
          <w:iCs/>
          <w:sz w:val="20"/>
          <w:szCs w:val="20"/>
        </w:rPr>
        <w:t xml:space="preserve"> Marine and </w:t>
      </w:r>
      <w:proofErr w:type="spellStart"/>
      <w:r w:rsidRPr="00E12402">
        <w:rPr>
          <w:rFonts w:ascii="Century Gothic" w:hAnsi="Century Gothic"/>
          <w:b/>
          <w:i/>
          <w:iCs/>
          <w:sz w:val="20"/>
          <w:szCs w:val="20"/>
        </w:rPr>
        <w:t>Freshwater</w:t>
      </w:r>
      <w:proofErr w:type="spellEnd"/>
      <w:r w:rsidRPr="00E12402">
        <w:rPr>
          <w:rFonts w:ascii="Century Gothic" w:hAnsi="Century Gothic"/>
          <w:b/>
          <w:i/>
          <w:iCs/>
          <w:sz w:val="20"/>
          <w:szCs w:val="20"/>
        </w:rPr>
        <w:t xml:space="preserve"> Res</w:t>
      </w:r>
      <w:r w:rsidRPr="00E12402">
        <w:rPr>
          <w:rFonts w:ascii="Century Gothic" w:hAnsi="Century Gothic"/>
          <w:color w:val="000000"/>
          <w:sz w:val="20"/>
          <w:szCs w:val="20"/>
        </w:rPr>
        <w:t>. 36: 605-620.</w:t>
      </w:r>
    </w:p>
    <w:p w:rsidR="001744BD" w:rsidRPr="00E12402" w:rsidRDefault="001744BD" w:rsidP="001744BD">
      <w:pPr>
        <w:spacing w:after="0" w:line="240" w:lineRule="auto"/>
        <w:jc w:val="both"/>
        <w:rPr>
          <w:rFonts w:ascii="Century Gothic" w:hAnsi="Century Gothic"/>
          <w:color w:val="000000"/>
          <w:sz w:val="10"/>
          <w:szCs w:val="10"/>
        </w:rPr>
      </w:pPr>
      <w:r w:rsidRPr="00E12402">
        <w:rPr>
          <w:rFonts w:ascii="Century Gothic" w:hAnsi="Century Gothic"/>
          <w:color w:val="000000"/>
          <w:sz w:val="10"/>
          <w:szCs w:val="10"/>
        </w:rPr>
        <w:t>___________________________________________________________________________________________________________________________________________________</w:t>
      </w:r>
      <w:r w:rsidR="00F50FA8" w:rsidRPr="00E12402">
        <w:rPr>
          <w:rFonts w:ascii="Century Gothic" w:hAnsi="Century Gothic"/>
          <w:color w:val="000000"/>
          <w:sz w:val="10"/>
          <w:szCs w:val="10"/>
        </w:rPr>
        <w:t>___________________________</w:t>
      </w:r>
      <w:r w:rsidR="00744CAB" w:rsidRPr="00E12402">
        <w:rPr>
          <w:rFonts w:ascii="Century Gothic" w:hAnsi="Century Gothic"/>
          <w:color w:val="000000"/>
          <w:sz w:val="10"/>
          <w:szCs w:val="10"/>
        </w:rPr>
        <w:t>__</w:t>
      </w:r>
    </w:p>
    <w:p w:rsidR="001744BD" w:rsidRPr="00E12402" w:rsidRDefault="001744BD" w:rsidP="001744BD">
      <w:pPr>
        <w:spacing w:after="0" w:line="240" w:lineRule="auto"/>
        <w:jc w:val="both"/>
        <w:rPr>
          <w:rFonts w:ascii="Century Gothic" w:hAnsi="Century Gothic"/>
          <w:b/>
          <w:color w:val="000000"/>
          <w:sz w:val="26"/>
          <w:szCs w:val="26"/>
        </w:rPr>
      </w:pPr>
      <w:r w:rsidRPr="00E12402">
        <w:rPr>
          <w:rFonts w:ascii="Century Gothic" w:hAnsi="Century Gothic"/>
          <w:b/>
          <w:color w:val="000000"/>
          <w:sz w:val="26"/>
          <w:szCs w:val="26"/>
        </w:rPr>
        <w:t>CURSOS</w:t>
      </w:r>
    </w:p>
    <w:p w:rsidR="00F2041D" w:rsidRPr="00E12402" w:rsidRDefault="00F2041D" w:rsidP="001744BD">
      <w:pPr>
        <w:spacing w:after="0" w:line="240" w:lineRule="auto"/>
        <w:jc w:val="both"/>
        <w:rPr>
          <w:rFonts w:ascii="Century Gothic" w:hAnsi="Century Gothic"/>
          <w:b/>
          <w:color w:val="000000"/>
          <w:sz w:val="10"/>
          <w:szCs w:val="10"/>
        </w:rPr>
      </w:pPr>
    </w:p>
    <w:p w:rsidR="001A1941" w:rsidRPr="00FE6DEC" w:rsidRDefault="001A1941" w:rsidP="007A3442">
      <w:pPr>
        <w:spacing w:after="0" w:line="240" w:lineRule="auto"/>
        <w:ind w:left="567" w:hanging="567"/>
        <w:jc w:val="both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b/>
          <w:color w:val="000000"/>
          <w:sz w:val="20"/>
          <w:szCs w:val="20"/>
        </w:rPr>
        <w:t xml:space="preserve">2018 </w:t>
      </w:r>
      <w:r w:rsidR="00FE6DEC">
        <w:rPr>
          <w:rFonts w:ascii="Century Gothic" w:hAnsi="Century Gothic"/>
          <w:color w:val="000000"/>
          <w:sz w:val="20"/>
          <w:szCs w:val="20"/>
        </w:rPr>
        <w:t xml:space="preserve">“QUANTUM GIS – QGIS 2.18”, </w:t>
      </w:r>
      <w:proofErr w:type="spellStart"/>
      <w:r w:rsidR="00FE6DEC">
        <w:rPr>
          <w:rFonts w:ascii="Century Gothic" w:hAnsi="Century Gothic"/>
          <w:color w:val="000000"/>
          <w:sz w:val="20"/>
          <w:szCs w:val="20"/>
        </w:rPr>
        <w:t>Oriondata</w:t>
      </w:r>
      <w:proofErr w:type="spellEnd"/>
      <w:r w:rsidR="00FE6DEC">
        <w:rPr>
          <w:rFonts w:ascii="Century Gothic" w:hAnsi="Century Gothic"/>
          <w:color w:val="000000"/>
          <w:sz w:val="20"/>
          <w:szCs w:val="20"/>
        </w:rPr>
        <w:t xml:space="preserve"> Internacional, Santiago, Chile.</w:t>
      </w:r>
    </w:p>
    <w:p w:rsidR="004809E6" w:rsidRPr="001A1941" w:rsidRDefault="004809E6" w:rsidP="007A3442">
      <w:pPr>
        <w:spacing w:after="0" w:line="240" w:lineRule="auto"/>
        <w:ind w:left="567" w:hanging="567"/>
        <w:jc w:val="both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b/>
          <w:color w:val="000000"/>
          <w:sz w:val="20"/>
          <w:szCs w:val="20"/>
        </w:rPr>
        <w:t xml:space="preserve">2018 </w:t>
      </w:r>
      <w:r w:rsidR="001A1941">
        <w:rPr>
          <w:rFonts w:ascii="Century Gothic" w:hAnsi="Century Gothic"/>
          <w:color w:val="000000"/>
          <w:sz w:val="20"/>
          <w:szCs w:val="20"/>
        </w:rPr>
        <w:t>“Calidad del Aire y Emisiones Atmosféricas”, Universidad de Santiago de Chile, Santiago, Chile.</w:t>
      </w:r>
    </w:p>
    <w:p w:rsidR="00630D80" w:rsidRPr="00630D80" w:rsidRDefault="00630D80" w:rsidP="007A3442">
      <w:pPr>
        <w:spacing w:after="0" w:line="240" w:lineRule="auto"/>
        <w:ind w:left="567" w:hanging="567"/>
        <w:jc w:val="both"/>
        <w:rPr>
          <w:rFonts w:ascii="Century Gothic" w:hAnsi="Century Gothic"/>
          <w:color w:val="000000"/>
          <w:sz w:val="20"/>
          <w:szCs w:val="20"/>
        </w:rPr>
      </w:pPr>
      <w:r>
        <w:rPr>
          <w:rFonts w:ascii="Century Gothic" w:hAnsi="Century Gothic"/>
          <w:b/>
          <w:color w:val="000000"/>
          <w:sz w:val="20"/>
          <w:szCs w:val="20"/>
        </w:rPr>
        <w:t xml:space="preserve">2017 </w:t>
      </w:r>
      <w:r>
        <w:rPr>
          <w:rFonts w:ascii="Century Gothic" w:hAnsi="Century Gothic"/>
          <w:color w:val="000000"/>
          <w:sz w:val="20"/>
          <w:szCs w:val="20"/>
        </w:rPr>
        <w:t>“Gestión de Conflictos Socioambient</w:t>
      </w:r>
      <w:r w:rsidR="006F23F3">
        <w:rPr>
          <w:rFonts w:ascii="Century Gothic" w:hAnsi="Century Gothic"/>
          <w:color w:val="000000"/>
          <w:sz w:val="20"/>
          <w:szCs w:val="20"/>
        </w:rPr>
        <w:t>ales para fiscalizadores”, Univ</w:t>
      </w:r>
      <w:r>
        <w:rPr>
          <w:rFonts w:ascii="Century Gothic" w:hAnsi="Century Gothic"/>
          <w:color w:val="000000"/>
          <w:sz w:val="20"/>
          <w:szCs w:val="20"/>
        </w:rPr>
        <w:t>ersidad Adolfo Ibáñez, Santiago, Chile.</w:t>
      </w:r>
    </w:p>
    <w:p w:rsidR="007A3442" w:rsidRPr="007A3442" w:rsidRDefault="007A3442" w:rsidP="007A3442">
      <w:pPr>
        <w:spacing w:after="0" w:line="240" w:lineRule="auto"/>
        <w:ind w:left="567" w:hanging="567"/>
        <w:jc w:val="both"/>
        <w:rPr>
          <w:rFonts w:ascii="Century Gothic" w:hAnsi="Century Gothic"/>
          <w:color w:val="000000"/>
          <w:sz w:val="20"/>
          <w:szCs w:val="20"/>
        </w:rPr>
      </w:pPr>
      <w:r w:rsidRPr="007A3442">
        <w:rPr>
          <w:rFonts w:ascii="Century Gothic" w:hAnsi="Century Gothic"/>
          <w:b/>
          <w:color w:val="000000"/>
          <w:sz w:val="20"/>
          <w:szCs w:val="20"/>
        </w:rPr>
        <w:t xml:space="preserve">2016 </w:t>
      </w:r>
      <w:r w:rsidRPr="007A3442">
        <w:rPr>
          <w:rFonts w:ascii="Century Gothic" w:hAnsi="Century Gothic"/>
          <w:color w:val="000000"/>
          <w:sz w:val="20"/>
          <w:szCs w:val="20"/>
        </w:rPr>
        <w:t>“</w:t>
      </w:r>
      <w:r w:rsidRPr="00492C8C">
        <w:rPr>
          <w:rFonts w:ascii="Century Gothic" w:hAnsi="Century Gothic"/>
          <w:color w:val="000000"/>
          <w:sz w:val="20"/>
          <w:szCs w:val="20"/>
        </w:rPr>
        <w:t>Gestión Ambiental y Calidad del Aire</w:t>
      </w:r>
      <w:r w:rsidR="00C82776" w:rsidRPr="00492C8C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C94B7C" w:rsidRPr="00492C8C">
        <w:rPr>
          <w:rFonts w:ascii="Century Gothic" w:hAnsi="Century Gothic"/>
          <w:sz w:val="20"/>
          <w:szCs w:val="20"/>
        </w:rPr>
        <w:t>para Funcionario Municipales y Lideres Socio-ambientales</w:t>
      </w:r>
      <w:r w:rsidRPr="00492C8C">
        <w:rPr>
          <w:rFonts w:ascii="Century Gothic" w:hAnsi="Century Gothic"/>
          <w:color w:val="000000"/>
          <w:sz w:val="20"/>
          <w:szCs w:val="20"/>
        </w:rPr>
        <w:t xml:space="preserve">”, </w:t>
      </w:r>
      <w:r w:rsidR="00974EC1">
        <w:rPr>
          <w:rFonts w:ascii="Century Gothic" w:hAnsi="Century Gothic"/>
          <w:color w:val="000000"/>
          <w:sz w:val="20"/>
          <w:szCs w:val="20"/>
        </w:rPr>
        <w:t>Universidad de Santiago de Chile/</w:t>
      </w:r>
      <w:r w:rsidRPr="00492C8C">
        <w:rPr>
          <w:rFonts w:ascii="Century Gothic" w:hAnsi="Century Gothic"/>
          <w:color w:val="000000"/>
          <w:sz w:val="20"/>
          <w:szCs w:val="20"/>
        </w:rPr>
        <w:t>Ministerio del Medio Ambiente</w:t>
      </w:r>
      <w:r w:rsidR="00974EC1">
        <w:rPr>
          <w:rFonts w:ascii="Century Gothic" w:hAnsi="Century Gothic"/>
          <w:color w:val="000000"/>
          <w:sz w:val="20"/>
          <w:szCs w:val="20"/>
        </w:rPr>
        <w:t>, Santiago, Chile</w:t>
      </w:r>
      <w:r w:rsidRPr="00492C8C">
        <w:rPr>
          <w:rFonts w:ascii="Century Gothic" w:hAnsi="Century Gothic"/>
          <w:color w:val="000000"/>
          <w:sz w:val="20"/>
          <w:szCs w:val="20"/>
        </w:rPr>
        <w:t>.</w:t>
      </w:r>
    </w:p>
    <w:p w:rsidR="00C3421C" w:rsidRPr="000807A6" w:rsidRDefault="00C3421C" w:rsidP="00C3421C">
      <w:pPr>
        <w:spacing w:after="0" w:line="240" w:lineRule="auto"/>
        <w:ind w:left="567" w:hanging="567"/>
        <w:jc w:val="both"/>
        <w:rPr>
          <w:rFonts w:ascii="Century Gothic" w:hAnsi="Century Gothic"/>
          <w:b/>
          <w:color w:val="000000"/>
          <w:sz w:val="20"/>
          <w:szCs w:val="20"/>
          <w:lang w:val="en-US"/>
        </w:rPr>
      </w:pPr>
      <w:r w:rsidRPr="000807A6">
        <w:rPr>
          <w:rFonts w:ascii="Century Gothic" w:hAnsi="Century Gothic"/>
          <w:b/>
          <w:color w:val="000000"/>
          <w:sz w:val="20"/>
          <w:szCs w:val="20"/>
          <w:lang w:val="en-US"/>
        </w:rPr>
        <w:t xml:space="preserve">2014 </w:t>
      </w:r>
      <w:r w:rsidR="00AF43B5" w:rsidRPr="000807A6">
        <w:rPr>
          <w:rFonts w:ascii="Century Gothic" w:hAnsi="Century Gothic"/>
          <w:color w:val="000000"/>
          <w:sz w:val="20"/>
          <w:szCs w:val="20"/>
          <w:lang w:val="en-US"/>
        </w:rPr>
        <w:t>“</w:t>
      </w:r>
      <w:r w:rsidRPr="000807A6">
        <w:rPr>
          <w:rFonts w:ascii="Century Gothic" w:hAnsi="Century Gothic"/>
          <w:color w:val="000000"/>
          <w:sz w:val="20"/>
          <w:szCs w:val="20"/>
          <w:lang w:val="en-US"/>
        </w:rPr>
        <w:t>Introductory Course on Climate Change</w:t>
      </w:r>
      <w:r w:rsidR="00AF43B5" w:rsidRPr="000807A6">
        <w:rPr>
          <w:rFonts w:ascii="Century Gothic" w:hAnsi="Century Gothic"/>
          <w:color w:val="000000"/>
          <w:sz w:val="20"/>
          <w:szCs w:val="20"/>
          <w:lang w:val="en-US"/>
        </w:rPr>
        <w:t>”</w:t>
      </w:r>
      <w:r w:rsidRPr="000807A6">
        <w:rPr>
          <w:rFonts w:ascii="Century Gothic" w:hAnsi="Century Gothic"/>
          <w:color w:val="000000"/>
          <w:sz w:val="20"/>
          <w:szCs w:val="20"/>
          <w:lang w:val="en-US"/>
        </w:rPr>
        <w:t>, United Nations Institute for Training and Research          (UNITAR), The One UN Climate Change Learning Partnership (UN: CC Learn).</w:t>
      </w:r>
    </w:p>
    <w:p w:rsidR="001744BD" w:rsidRPr="000807A6" w:rsidRDefault="00F2041D" w:rsidP="001744BD">
      <w:pPr>
        <w:spacing w:after="0" w:line="240" w:lineRule="auto"/>
        <w:jc w:val="both"/>
        <w:rPr>
          <w:rFonts w:ascii="Century Gothic" w:hAnsi="Century Gothic"/>
          <w:color w:val="000000"/>
          <w:sz w:val="20"/>
          <w:szCs w:val="20"/>
        </w:rPr>
      </w:pPr>
      <w:r w:rsidRPr="000807A6">
        <w:rPr>
          <w:rFonts w:ascii="Century Gothic" w:hAnsi="Century Gothic"/>
          <w:b/>
          <w:color w:val="000000"/>
          <w:sz w:val="20"/>
          <w:szCs w:val="20"/>
        </w:rPr>
        <w:t xml:space="preserve">2014 </w:t>
      </w:r>
      <w:r w:rsidR="00990221" w:rsidRPr="000807A6">
        <w:rPr>
          <w:rFonts w:ascii="Century Gothic" w:hAnsi="Century Gothic"/>
          <w:b/>
          <w:color w:val="000000"/>
          <w:sz w:val="20"/>
          <w:szCs w:val="20"/>
        </w:rPr>
        <w:t xml:space="preserve"> </w:t>
      </w:r>
      <w:r w:rsidR="00AF43B5" w:rsidRPr="000807A6">
        <w:rPr>
          <w:rFonts w:ascii="Century Gothic" w:hAnsi="Century Gothic"/>
          <w:color w:val="000000"/>
          <w:sz w:val="20"/>
          <w:szCs w:val="20"/>
        </w:rPr>
        <w:t>“</w:t>
      </w:r>
      <w:r w:rsidRPr="000807A6">
        <w:rPr>
          <w:rFonts w:ascii="Century Gothic" w:hAnsi="Century Gothic"/>
          <w:color w:val="000000"/>
          <w:sz w:val="20"/>
          <w:szCs w:val="20"/>
        </w:rPr>
        <w:t>Evaluación de Decisiones Estratégicas</w:t>
      </w:r>
      <w:r w:rsidR="00AF43B5" w:rsidRPr="000807A6">
        <w:rPr>
          <w:rFonts w:ascii="Century Gothic" w:hAnsi="Century Gothic"/>
          <w:color w:val="000000"/>
          <w:sz w:val="20"/>
          <w:szCs w:val="20"/>
        </w:rPr>
        <w:t>”</w:t>
      </w:r>
      <w:r w:rsidRPr="000807A6">
        <w:rPr>
          <w:rFonts w:ascii="Century Gothic" w:hAnsi="Century Gothic"/>
          <w:color w:val="000000"/>
          <w:sz w:val="20"/>
          <w:szCs w:val="20"/>
        </w:rPr>
        <w:t>, Universidad Católica de Chile, Chile.</w:t>
      </w:r>
    </w:p>
    <w:p w:rsidR="00224FB1" w:rsidRPr="000807A6" w:rsidRDefault="00B501A2" w:rsidP="00601EF5">
      <w:pPr>
        <w:spacing w:after="0" w:line="240" w:lineRule="auto"/>
        <w:jc w:val="both"/>
        <w:rPr>
          <w:rStyle w:val="hps"/>
          <w:rFonts w:ascii="Century Gothic" w:hAnsi="Century Gothic"/>
          <w:sz w:val="20"/>
          <w:szCs w:val="20"/>
        </w:rPr>
      </w:pPr>
      <w:r w:rsidRPr="000807A6">
        <w:rPr>
          <w:rFonts w:ascii="Century Gothic" w:hAnsi="Century Gothic"/>
          <w:b/>
          <w:color w:val="000000"/>
          <w:sz w:val="20"/>
          <w:szCs w:val="20"/>
        </w:rPr>
        <w:t>2010 – 2011</w:t>
      </w:r>
      <w:r w:rsidR="006012BB" w:rsidRPr="000807A6">
        <w:rPr>
          <w:rFonts w:ascii="Century Gothic" w:hAnsi="Century Gothic"/>
          <w:color w:val="000000"/>
          <w:sz w:val="20"/>
          <w:szCs w:val="20"/>
        </w:rPr>
        <w:t xml:space="preserve"> </w:t>
      </w:r>
      <w:r w:rsidR="00224FB1" w:rsidRPr="000807A6">
        <w:rPr>
          <w:rFonts w:ascii="Century Gothic" w:hAnsi="Century Gothic"/>
          <w:color w:val="000000"/>
          <w:sz w:val="20"/>
          <w:szCs w:val="20"/>
        </w:rPr>
        <w:t xml:space="preserve">Cursos </w:t>
      </w:r>
      <w:r w:rsidR="006012BB" w:rsidRPr="000807A6">
        <w:rPr>
          <w:rFonts w:ascii="Century Gothic" w:hAnsi="Century Gothic"/>
          <w:color w:val="000000"/>
          <w:sz w:val="20"/>
          <w:szCs w:val="20"/>
        </w:rPr>
        <w:t>Inglés</w:t>
      </w:r>
      <w:r w:rsidR="00224FB1" w:rsidRPr="000807A6">
        <w:rPr>
          <w:rFonts w:ascii="Century Gothic" w:hAnsi="Century Gothic"/>
          <w:color w:val="000000"/>
          <w:sz w:val="20"/>
          <w:szCs w:val="20"/>
        </w:rPr>
        <w:t xml:space="preserve"> avanzado, </w:t>
      </w:r>
      <w:r w:rsidR="00224FB1" w:rsidRPr="000807A6">
        <w:rPr>
          <w:rFonts w:ascii="Century Gothic" w:hAnsi="Century Gothic"/>
          <w:sz w:val="20"/>
          <w:szCs w:val="20"/>
        </w:rPr>
        <w:t xml:space="preserve">Wall </w:t>
      </w:r>
      <w:r w:rsidR="00224FB1" w:rsidRPr="000807A6">
        <w:rPr>
          <w:rStyle w:val="hps"/>
          <w:rFonts w:ascii="Century Gothic" w:hAnsi="Century Gothic"/>
          <w:sz w:val="20"/>
          <w:szCs w:val="20"/>
        </w:rPr>
        <w:t>Street</w:t>
      </w:r>
      <w:r w:rsidR="00224FB1" w:rsidRPr="000807A6">
        <w:rPr>
          <w:rFonts w:ascii="Century Gothic" w:hAnsi="Century Gothic"/>
          <w:sz w:val="20"/>
          <w:szCs w:val="20"/>
        </w:rPr>
        <w:t xml:space="preserve"> </w:t>
      </w:r>
      <w:proofErr w:type="spellStart"/>
      <w:r w:rsidR="00224FB1" w:rsidRPr="000807A6">
        <w:rPr>
          <w:rStyle w:val="hps"/>
          <w:rFonts w:ascii="Century Gothic" w:hAnsi="Century Gothic"/>
          <w:sz w:val="20"/>
          <w:szCs w:val="20"/>
        </w:rPr>
        <w:t>Institute</w:t>
      </w:r>
      <w:proofErr w:type="spellEnd"/>
      <w:r w:rsidR="00224FB1" w:rsidRPr="000807A6">
        <w:rPr>
          <w:rStyle w:val="hps"/>
          <w:rFonts w:ascii="Century Gothic" w:hAnsi="Century Gothic"/>
          <w:sz w:val="20"/>
          <w:szCs w:val="20"/>
        </w:rPr>
        <w:t>, Valdivia, Chile.</w:t>
      </w:r>
    </w:p>
    <w:p w:rsidR="00224FB1" w:rsidRPr="000807A6" w:rsidRDefault="006012BB" w:rsidP="00601EF5">
      <w:pPr>
        <w:spacing w:after="0" w:line="240" w:lineRule="auto"/>
        <w:ind w:left="567" w:hanging="567"/>
        <w:jc w:val="both"/>
        <w:rPr>
          <w:rFonts w:ascii="Century Gothic" w:hAnsi="Century Gothic" w:cs="Arial"/>
          <w:sz w:val="20"/>
          <w:szCs w:val="20"/>
        </w:rPr>
      </w:pPr>
      <w:r w:rsidRPr="000807A6">
        <w:rPr>
          <w:rStyle w:val="hps"/>
          <w:rFonts w:ascii="Century Gothic" w:hAnsi="Century Gothic"/>
          <w:b/>
          <w:sz w:val="20"/>
          <w:szCs w:val="20"/>
        </w:rPr>
        <w:t>2009</w:t>
      </w:r>
      <w:r w:rsidRPr="000807A6">
        <w:rPr>
          <w:rStyle w:val="hps"/>
          <w:rFonts w:ascii="Century Gothic" w:hAnsi="Century Gothic"/>
          <w:b/>
          <w:sz w:val="20"/>
          <w:szCs w:val="20"/>
        </w:rPr>
        <w:tab/>
      </w:r>
      <w:r w:rsidR="00AF43B5" w:rsidRPr="000807A6">
        <w:rPr>
          <w:rStyle w:val="hps"/>
          <w:rFonts w:ascii="Century Gothic" w:hAnsi="Century Gothic"/>
          <w:sz w:val="20"/>
          <w:szCs w:val="20"/>
        </w:rPr>
        <w:t>“</w:t>
      </w:r>
      <w:r w:rsidR="00224FB1" w:rsidRPr="000807A6">
        <w:rPr>
          <w:rFonts w:ascii="Century Gothic" w:hAnsi="Century Gothic" w:cs="Arial"/>
          <w:sz w:val="20"/>
          <w:szCs w:val="20"/>
        </w:rPr>
        <w:t>Prog</w:t>
      </w:r>
      <w:r w:rsidR="00601EF5" w:rsidRPr="000807A6">
        <w:rPr>
          <w:rFonts w:ascii="Century Gothic" w:hAnsi="Century Gothic" w:cs="Arial"/>
          <w:sz w:val="20"/>
          <w:szCs w:val="20"/>
        </w:rPr>
        <w:t>rama Operacional de Saneamiento (POS)</w:t>
      </w:r>
      <w:r w:rsidR="00AF43B5" w:rsidRPr="000807A6">
        <w:rPr>
          <w:rFonts w:ascii="Century Gothic" w:hAnsi="Century Gothic" w:cs="Arial"/>
          <w:sz w:val="20"/>
          <w:szCs w:val="20"/>
        </w:rPr>
        <w:t>”</w:t>
      </w:r>
      <w:r w:rsidR="00601EF5" w:rsidRPr="000807A6">
        <w:rPr>
          <w:rFonts w:ascii="Century Gothic" w:hAnsi="Century Gothic" w:cs="Arial"/>
          <w:sz w:val="20"/>
          <w:szCs w:val="20"/>
        </w:rPr>
        <w:t xml:space="preserve">, Instituto </w:t>
      </w:r>
      <w:proofErr w:type="spellStart"/>
      <w:r w:rsidR="00601EF5" w:rsidRPr="000807A6">
        <w:rPr>
          <w:rFonts w:ascii="Century Gothic" w:hAnsi="Century Gothic" w:cs="Arial"/>
          <w:sz w:val="20"/>
          <w:szCs w:val="20"/>
        </w:rPr>
        <w:t>Islanet</w:t>
      </w:r>
      <w:proofErr w:type="spellEnd"/>
      <w:r w:rsidR="00601EF5" w:rsidRPr="000807A6">
        <w:rPr>
          <w:rFonts w:ascii="Century Gothic" w:hAnsi="Century Gothic" w:cs="Arial"/>
          <w:sz w:val="20"/>
          <w:szCs w:val="20"/>
        </w:rPr>
        <w:t>, Puerto Montt, Chile.</w:t>
      </w:r>
    </w:p>
    <w:p w:rsidR="00AF43B5" w:rsidRPr="000807A6" w:rsidRDefault="00AF43B5" w:rsidP="00601EF5">
      <w:pPr>
        <w:spacing w:after="0" w:line="240" w:lineRule="auto"/>
        <w:ind w:left="567" w:hanging="567"/>
        <w:jc w:val="both"/>
        <w:rPr>
          <w:rFonts w:ascii="Century Gothic" w:hAnsi="Century Gothic" w:cs="Arial"/>
          <w:sz w:val="20"/>
          <w:szCs w:val="20"/>
        </w:rPr>
      </w:pPr>
      <w:r w:rsidRPr="000807A6">
        <w:rPr>
          <w:rStyle w:val="hps"/>
          <w:rFonts w:ascii="Century Gothic" w:hAnsi="Century Gothic"/>
          <w:b/>
          <w:sz w:val="20"/>
          <w:szCs w:val="20"/>
        </w:rPr>
        <w:t xml:space="preserve">2009 </w:t>
      </w:r>
      <w:r w:rsidRPr="000807A6">
        <w:rPr>
          <w:rStyle w:val="hps"/>
          <w:rFonts w:ascii="Century Gothic" w:hAnsi="Century Gothic"/>
          <w:sz w:val="20"/>
          <w:szCs w:val="20"/>
        </w:rPr>
        <w:t>“</w:t>
      </w:r>
      <w:r w:rsidRPr="000807A6">
        <w:rPr>
          <w:rFonts w:ascii="Century Gothic" w:hAnsi="Century Gothic" w:cs="Arial"/>
          <w:sz w:val="20"/>
          <w:szCs w:val="20"/>
        </w:rPr>
        <w:t xml:space="preserve">Análisis de Peligro y Control de Puntos Críticos (HACCP)”, Instituto </w:t>
      </w:r>
      <w:proofErr w:type="spellStart"/>
      <w:r w:rsidRPr="000807A6">
        <w:rPr>
          <w:rFonts w:ascii="Century Gothic" w:hAnsi="Century Gothic" w:cs="Arial"/>
          <w:sz w:val="20"/>
          <w:szCs w:val="20"/>
        </w:rPr>
        <w:t>Islanet</w:t>
      </w:r>
      <w:proofErr w:type="spellEnd"/>
      <w:r w:rsidRPr="000807A6">
        <w:rPr>
          <w:rFonts w:ascii="Century Gothic" w:hAnsi="Century Gothic" w:cs="Arial"/>
          <w:sz w:val="20"/>
          <w:szCs w:val="20"/>
        </w:rPr>
        <w:t>, Puerto Montt, Chile.</w:t>
      </w:r>
    </w:p>
    <w:p w:rsidR="00601EF5" w:rsidRPr="000807A6" w:rsidRDefault="00B501A2" w:rsidP="00601EF5">
      <w:pPr>
        <w:spacing w:after="0" w:line="240" w:lineRule="auto"/>
        <w:ind w:left="567" w:hanging="567"/>
        <w:jc w:val="both"/>
        <w:rPr>
          <w:rStyle w:val="hps"/>
          <w:rFonts w:ascii="Century Gothic" w:hAnsi="Century Gothic"/>
          <w:b/>
          <w:sz w:val="20"/>
          <w:szCs w:val="20"/>
        </w:rPr>
      </w:pPr>
      <w:r w:rsidRPr="000807A6">
        <w:rPr>
          <w:rStyle w:val="hps"/>
          <w:rFonts w:ascii="Century Gothic" w:hAnsi="Century Gothic"/>
          <w:b/>
          <w:sz w:val="20"/>
          <w:szCs w:val="20"/>
        </w:rPr>
        <w:t>2008</w:t>
      </w:r>
      <w:r w:rsidR="00601EF5" w:rsidRPr="000807A6">
        <w:rPr>
          <w:rStyle w:val="hps"/>
          <w:rFonts w:ascii="Century Gothic" w:hAnsi="Century Gothic"/>
          <w:b/>
          <w:sz w:val="20"/>
          <w:szCs w:val="20"/>
        </w:rPr>
        <w:t xml:space="preserve"> </w:t>
      </w:r>
      <w:r w:rsidR="00AF43B5" w:rsidRPr="000807A6">
        <w:rPr>
          <w:rStyle w:val="hps"/>
          <w:rFonts w:ascii="Century Gothic" w:hAnsi="Century Gothic"/>
          <w:sz w:val="20"/>
          <w:szCs w:val="20"/>
        </w:rPr>
        <w:t>“</w:t>
      </w:r>
      <w:r w:rsidR="00601EF5" w:rsidRPr="000807A6">
        <w:rPr>
          <w:rFonts w:ascii="Century Gothic" w:hAnsi="Century Gothic" w:cs="Arial"/>
          <w:sz w:val="20"/>
          <w:szCs w:val="20"/>
        </w:rPr>
        <w:t>Legislación que Regula la Relación entre Empresas Mandantes y Empresas Contratistas</w:t>
      </w:r>
      <w:r w:rsidR="00AF43B5" w:rsidRPr="000807A6">
        <w:rPr>
          <w:rFonts w:ascii="Century Gothic" w:hAnsi="Century Gothic" w:cs="Arial"/>
          <w:sz w:val="20"/>
          <w:szCs w:val="20"/>
        </w:rPr>
        <w:t>”</w:t>
      </w:r>
      <w:r w:rsidR="00601EF5" w:rsidRPr="000807A6">
        <w:rPr>
          <w:rFonts w:ascii="Century Gothic" w:hAnsi="Century Gothic" w:cs="Arial"/>
          <w:sz w:val="20"/>
          <w:szCs w:val="20"/>
        </w:rPr>
        <w:t>, Instituto IEAC, Puerto Montt, Chile.</w:t>
      </w:r>
    </w:p>
    <w:p w:rsidR="00601EF5" w:rsidRPr="000807A6" w:rsidRDefault="006012BB" w:rsidP="00601EF5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0807A6">
        <w:rPr>
          <w:rFonts w:ascii="Century Gothic" w:hAnsi="Century Gothic"/>
          <w:b/>
          <w:sz w:val="20"/>
          <w:szCs w:val="20"/>
        </w:rPr>
        <w:t xml:space="preserve">2008 </w:t>
      </w:r>
      <w:r w:rsidR="009257AA" w:rsidRPr="000807A6">
        <w:rPr>
          <w:rFonts w:ascii="Century Gothic" w:hAnsi="Century Gothic"/>
          <w:sz w:val="20"/>
          <w:szCs w:val="20"/>
        </w:rPr>
        <w:t>Curso</w:t>
      </w:r>
      <w:r w:rsidR="00601EF5" w:rsidRPr="000807A6">
        <w:rPr>
          <w:rFonts w:ascii="Century Gothic" w:hAnsi="Century Gothic"/>
          <w:sz w:val="20"/>
          <w:szCs w:val="20"/>
        </w:rPr>
        <w:t xml:space="preserve"> Patrón de Naves Menores</w:t>
      </w:r>
      <w:r w:rsidR="00601EF5" w:rsidRPr="000807A6">
        <w:rPr>
          <w:rFonts w:ascii="Century Gothic" w:hAnsi="Century Gothic"/>
          <w:b/>
          <w:sz w:val="20"/>
          <w:szCs w:val="20"/>
        </w:rPr>
        <w:t xml:space="preserve">, </w:t>
      </w:r>
      <w:proofErr w:type="spellStart"/>
      <w:r w:rsidR="00601EF5" w:rsidRPr="000807A6">
        <w:rPr>
          <w:rFonts w:ascii="Century Gothic" w:hAnsi="Century Gothic"/>
          <w:sz w:val="20"/>
          <w:szCs w:val="20"/>
        </w:rPr>
        <w:t>Directemar</w:t>
      </w:r>
      <w:proofErr w:type="spellEnd"/>
      <w:r w:rsidR="00601EF5" w:rsidRPr="000807A6">
        <w:rPr>
          <w:rFonts w:ascii="Century Gothic" w:hAnsi="Century Gothic"/>
          <w:sz w:val="20"/>
          <w:szCs w:val="20"/>
        </w:rPr>
        <w:t>, Puerto Montt, Chile.</w:t>
      </w:r>
      <w:r w:rsidR="00B501A2" w:rsidRPr="000807A6">
        <w:rPr>
          <w:rFonts w:ascii="Century Gothic" w:hAnsi="Century Gothic"/>
          <w:b/>
          <w:sz w:val="20"/>
          <w:szCs w:val="20"/>
        </w:rPr>
        <w:t xml:space="preserve"> </w:t>
      </w:r>
    </w:p>
    <w:p w:rsidR="00601EF5" w:rsidRPr="000807A6" w:rsidRDefault="00B501A2" w:rsidP="00601EF5">
      <w:pPr>
        <w:spacing w:after="0" w:line="240" w:lineRule="auto"/>
        <w:ind w:left="567" w:hanging="567"/>
        <w:jc w:val="both"/>
        <w:rPr>
          <w:rFonts w:ascii="Century Gothic" w:hAnsi="Century Gothic" w:cs="Arial"/>
          <w:sz w:val="20"/>
          <w:szCs w:val="20"/>
        </w:rPr>
      </w:pPr>
      <w:r w:rsidRPr="000807A6">
        <w:rPr>
          <w:rFonts w:ascii="Century Gothic" w:hAnsi="Century Gothic"/>
          <w:b/>
          <w:sz w:val="20"/>
          <w:szCs w:val="20"/>
        </w:rPr>
        <w:t xml:space="preserve">2005 </w:t>
      </w:r>
      <w:r w:rsidR="00AF43B5" w:rsidRPr="000807A6">
        <w:rPr>
          <w:rFonts w:ascii="Century Gothic" w:hAnsi="Century Gothic"/>
          <w:sz w:val="20"/>
          <w:szCs w:val="20"/>
        </w:rPr>
        <w:t>“</w:t>
      </w:r>
      <w:r w:rsidR="00601EF5" w:rsidRPr="000807A6">
        <w:rPr>
          <w:rFonts w:ascii="Century Gothic" w:hAnsi="Century Gothic" w:cs="Arial"/>
          <w:sz w:val="20"/>
          <w:szCs w:val="20"/>
        </w:rPr>
        <w:t>Desarrollo y Aplicación de Planes HACCP en Centros de Cultivo</w:t>
      </w:r>
      <w:r w:rsidR="00AF43B5" w:rsidRPr="000807A6">
        <w:rPr>
          <w:rFonts w:ascii="Century Gothic" w:hAnsi="Century Gothic" w:cs="Arial"/>
          <w:sz w:val="20"/>
          <w:szCs w:val="20"/>
        </w:rPr>
        <w:t>”</w:t>
      </w:r>
      <w:r w:rsidR="00601EF5" w:rsidRPr="000807A6">
        <w:rPr>
          <w:rFonts w:ascii="Century Gothic" w:hAnsi="Century Gothic" w:cs="Arial"/>
          <w:sz w:val="20"/>
          <w:szCs w:val="20"/>
        </w:rPr>
        <w:t xml:space="preserve">, Fundación Chile, </w:t>
      </w:r>
      <w:proofErr w:type="spellStart"/>
      <w:r w:rsidR="00601EF5" w:rsidRPr="000807A6">
        <w:rPr>
          <w:rFonts w:ascii="Century Gothic" w:hAnsi="Century Gothic" w:cs="Arial"/>
          <w:sz w:val="20"/>
          <w:szCs w:val="20"/>
        </w:rPr>
        <w:t>Pto</w:t>
      </w:r>
      <w:proofErr w:type="spellEnd"/>
      <w:r w:rsidR="00601EF5" w:rsidRPr="000807A6">
        <w:rPr>
          <w:rFonts w:ascii="Century Gothic" w:hAnsi="Century Gothic" w:cs="Arial"/>
          <w:sz w:val="20"/>
          <w:szCs w:val="20"/>
        </w:rPr>
        <w:t>. Montt, Chile.</w:t>
      </w:r>
    </w:p>
    <w:p w:rsidR="00601EF5" w:rsidRPr="000807A6" w:rsidRDefault="00B501A2" w:rsidP="00091877">
      <w:pPr>
        <w:spacing w:after="0" w:line="240" w:lineRule="auto"/>
        <w:ind w:left="567" w:hanging="567"/>
        <w:jc w:val="both"/>
        <w:rPr>
          <w:rFonts w:ascii="Century Gothic" w:hAnsi="Century Gothic"/>
          <w:b/>
          <w:sz w:val="20"/>
          <w:szCs w:val="20"/>
        </w:rPr>
      </w:pPr>
      <w:r w:rsidRPr="000807A6">
        <w:rPr>
          <w:rFonts w:ascii="Century Gothic" w:hAnsi="Century Gothic"/>
          <w:b/>
          <w:sz w:val="20"/>
          <w:szCs w:val="20"/>
        </w:rPr>
        <w:lastRenderedPageBreak/>
        <w:t>2004</w:t>
      </w:r>
      <w:r w:rsidR="00601EF5" w:rsidRPr="000807A6">
        <w:rPr>
          <w:rFonts w:ascii="Century Gothic" w:hAnsi="Century Gothic"/>
          <w:b/>
          <w:sz w:val="20"/>
          <w:szCs w:val="20"/>
        </w:rPr>
        <w:t xml:space="preserve"> </w:t>
      </w:r>
      <w:r w:rsidR="00AF43B5" w:rsidRPr="000807A6">
        <w:rPr>
          <w:rFonts w:ascii="Century Gothic" w:hAnsi="Century Gothic"/>
          <w:sz w:val="20"/>
          <w:szCs w:val="20"/>
        </w:rPr>
        <w:t>“</w:t>
      </w:r>
      <w:r w:rsidR="00601EF5" w:rsidRPr="000807A6">
        <w:rPr>
          <w:rFonts w:ascii="Century Gothic" w:hAnsi="Century Gothic" w:cs="Arial"/>
          <w:sz w:val="20"/>
          <w:szCs w:val="20"/>
        </w:rPr>
        <w:t>Curso Básico de Seguridad para Jefes de Centros Flotantes de Cultivos Marinos</w:t>
      </w:r>
      <w:r w:rsidR="00AF43B5" w:rsidRPr="000807A6">
        <w:rPr>
          <w:rFonts w:ascii="Century Gothic" w:hAnsi="Century Gothic" w:cs="Arial"/>
          <w:sz w:val="20"/>
          <w:szCs w:val="20"/>
        </w:rPr>
        <w:t>”</w:t>
      </w:r>
      <w:r w:rsidR="00601EF5" w:rsidRPr="000807A6">
        <w:rPr>
          <w:rFonts w:ascii="Century Gothic" w:hAnsi="Century Gothic" w:cs="Arial"/>
          <w:sz w:val="20"/>
          <w:szCs w:val="20"/>
        </w:rPr>
        <w:t xml:space="preserve">, </w:t>
      </w:r>
      <w:proofErr w:type="spellStart"/>
      <w:r w:rsidR="00601EF5" w:rsidRPr="000807A6">
        <w:rPr>
          <w:rFonts w:ascii="Century Gothic" w:hAnsi="Century Gothic" w:cs="Arial"/>
          <w:sz w:val="20"/>
          <w:szCs w:val="20"/>
        </w:rPr>
        <w:t>Aquatech</w:t>
      </w:r>
      <w:proofErr w:type="spellEnd"/>
      <w:r w:rsidR="00601EF5" w:rsidRPr="000807A6">
        <w:rPr>
          <w:rFonts w:ascii="Century Gothic" w:hAnsi="Century Gothic" w:cs="Arial"/>
          <w:sz w:val="20"/>
          <w:szCs w:val="20"/>
        </w:rPr>
        <w:t xml:space="preserve">, Puerto Montt, Chile. </w:t>
      </w:r>
    </w:p>
    <w:p w:rsidR="00B501A2" w:rsidRPr="000807A6" w:rsidRDefault="00B501A2" w:rsidP="00B501A2">
      <w:pPr>
        <w:spacing w:after="0"/>
        <w:jc w:val="both"/>
        <w:rPr>
          <w:rStyle w:val="hps"/>
          <w:rFonts w:ascii="Century Gothic" w:hAnsi="Century Gothic"/>
          <w:sz w:val="20"/>
          <w:szCs w:val="20"/>
          <w:lang w:val="en"/>
        </w:rPr>
      </w:pPr>
      <w:r w:rsidRPr="000807A6">
        <w:rPr>
          <w:rFonts w:ascii="Century Gothic" w:hAnsi="Century Gothic"/>
          <w:b/>
          <w:sz w:val="20"/>
          <w:szCs w:val="20"/>
          <w:lang w:val="en"/>
        </w:rPr>
        <w:t>2003</w:t>
      </w:r>
      <w:r w:rsidR="009257AA" w:rsidRPr="000807A6">
        <w:rPr>
          <w:rFonts w:ascii="Century Gothic" w:hAnsi="Century Gothic"/>
          <w:b/>
          <w:sz w:val="20"/>
          <w:szCs w:val="20"/>
          <w:lang w:val="en"/>
        </w:rPr>
        <w:t xml:space="preserve"> </w:t>
      </w:r>
      <w:proofErr w:type="spellStart"/>
      <w:r w:rsidR="00091877" w:rsidRPr="000807A6">
        <w:rPr>
          <w:rFonts w:ascii="Century Gothic" w:hAnsi="Century Gothic"/>
          <w:sz w:val="20"/>
          <w:szCs w:val="20"/>
          <w:lang w:val="en"/>
        </w:rPr>
        <w:t>Curso</w:t>
      </w:r>
      <w:proofErr w:type="spellEnd"/>
      <w:r w:rsidR="00091877" w:rsidRPr="000807A6">
        <w:rPr>
          <w:rFonts w:ascii="Century Gothic" w:hAnsi="Century Gothic"/>
          <w:sz w:val="20"/>
          <w:szCs w:val="20"/>
          <w:lang w:val="en"/>
        </w:rPr>
        <w:t xml:space="preserve"> </w:t>
      </w:r>
      <w:proofErr w:type="spellStart"/>
      <w:r w:rsidR="00091877" w:rsidRPr="000807A6">
        <w:rPr>
          <w:rFonts w:ascii="Century Gothic" w:hAnsi="Century Gothic"/>
          <w:sz w:val="20"/>
          <w:szCs w:val="20"/>
          <w:lang w:val="en"/>
        </w:rPr>
        <w:t>Inglés</w:t>
      </w:r>
      <w:proofErr w:type="spellEnd"/>
      <w:r w:rsidR="00091877" w:rsidRPr="000807A6">
        <w:rPr>
          <w:rFonts w:ascii="Century Gothic" w:hAnsi="Century Gothic"/>
          <w:sz w:val="20"/>
          <w:szCs w:val="20"/>
          <w:lang w:val="en"/>
        </w:rPr>
        <w:t xml:space="preserve"> </w:t>
      </w:r>
      <w:proofErr w:type="spellStart"/>
      <w:r w:rsidR="00091877" w:rsidRPr="000807A6">
        <w:rPr>
          <w:rFonts w:ascii="Century Gothic" w:hAnsi="Century Gothic"/>
          <w:sz w:val="20"/>
          <w:szCs w:val="20"/>
          <w:lang w:val="en"/>
        </w:rPr>
        <w:t>Intermedio</w:t>
      </w:r>
      <w:proofErr w:type="spellEnd"/>
      <w:r w:rsidR="00091877" w:rsidRPr="000807A6">
        <w:rPr>
          <w:rFonts w:ascii="Century Gothic" w:hAnsi="Century Gothic"/>
          <w:b/>
          <w:sz w:val="20"/>
          <w:szCs w:val="20"/>
          <w:lang w:val="en"/>
        </w:rPr>
        <w:t xml:space="preserve">, </w:t>
      </w:r>
      <w:r w:rsidRPr="000807A6">
        <w:rPr>
          <w:rFonts w:ascii="Century Gothic" w:hAnsi="Century Gothic"/>
          <w:sz w:val="20"/>
          <w:szCs w:val="20"/>
          <w:lang w:val="en"/>
        </w:rPr>
        <w:t xml:space="preserve">Wall </w:t>
      </w:r>
      <w:r w:rsidRPr="000807A6">
        <w:rPr>
          <w:rStyle w:val="hps"/>
          <w:rFonts w:ascii="Century Gothic" w:hAnsi="Century Gothic"/>
          <w:sz w:val="20"/>
          <w:szCs w:val="20"/>
          <w:lang w:val="en"/>
        </w:rPr>
        <w:t>Street</w:t>
      </w:r>
      <w:r w:rsidRPr="000807A6">
        <w:rPr>
          <w:rFonts w:ascii="Century Gothic" w:hAnsi="Century Gothic"/>
          <w:sz w:val="20"/>
          <w:szCs w:val="20"/>
          <w:lang w:val="en"/>
        </w:rPr>
        <w:t xml:space="preserve"> </w:t>
      </w:r>
      <w:r w:rsidRPr="000807A6">
        <w:rPr>
          <w:rStyle w:val="hps"/>
          <w:rFonts w:ascii="Century Gothic" w:hAnsi="Century Gothic"/>
          <w:sz w:val="20"/>
          <w:szCs w:val="20"/>
          <w:lang w:val="en"/>
        </w:rPr>
        <w:t>Institute</w:t>
      </w:r>
      <w:r w:rsidR="00091877" w:rsidRPr="000807A6">
        <w:rPr>
          <w:rStyle w:val="hps"/>
          <w:rFonts w:ascii="Century Gothic" w:hAnsi="Century Gothic"/>
          <w:sz w:val="20"/>
          <w:szCs w:val="20"/>
          <w:lang w:val="en"/>
        </w:rPr>
        <w:t>, Puerto Montt</w:t>
      </w:r>
      <w:r w:rsidRPr="000807A6">
        <w:rPr>
          <w:rStyle w:val="hps"/>
          <w:rFonts w:ascii="Century Gothic" w:hAnsi="Century Gothic"/>
          <w:sz w:val="20"/>
          <w:szCs w:val="20"/>
          <w:lang w:val="en"/>
        </w:rPr>
        <w:t>, Chile.</w:t>
      </w:r>
    </w:p>
    <w:p w:rsidR="00B501A2" w:rsidRPr="000807A6" w:rsidRDefault="00091877" w:rsidP="00B501A2">
      <w:pPr>
        <w:spacing w:after="0"/>
        <w:jc w:val="both"/>
        <w:rPr>
          <w:rStyle w:val="hps"/>
          <w:rFonts w:ascii="Century Gothic" w:hAnsi="Century Gothic"/>
          <w:sz w:val="10"/>
          <w:szCs w:val="10"/>
          <w:lang w:val="en"/>
        </w:rPr>
      </w:pPr>
      <w:r w:rsidRPr="000807A6">
        <w:rPr>
          <w:rStyle w:val="hps"/>
          <w:rFonts w:ascii="Century Gothic" w:hAnsi="Century Gothic"/>
          <w:sz w:val="10"/>
          <w:szCs w:val="10"/>
          <w:lang w:val="en"/>
        </w:rPr>
        <w:t>_____________________________________________________________________________________________________________________________________________________________</w:t>
      </w:r>
      <w:r w:rsidR="00F50FA8" w:rsidRPr="000807A6">
        <w:rPr>
          <w:rStyle w:val="hps"/>
          <w:rFonts w:ascii="Century Gothic" w:hAnsi="Century Gothic"/>
          <w:sz w:val="10"/>
          <w:szCs w:val="10"/>
          <w:lang w:val="en"/>
        </w:rPr>
        <w:t>________________</w:t>
      </w:r>
      <w:r w:rsidR="004F6DA3">
        <w:rPr>
          <w:rStyle w:val="hps"/>
          <w:rFonts w:ascii="Century Gothic" w:hAnsi="Century Gothic"/>
          <w:sz w:val="10"/>
          <w:szCs w:val="10"/>
          <w:lang w:val="en"/>
        </w:rPr>
        <w:t>___</w:t>
      </w:r>
    </w:p>
    <w:p w:rsidR="00B501A2" w:rsidRPr="000807A6" w:rsidRDefault="00091877" w:rsidP="00091877">
      <w:pPr>
        <w:spacing w:after="0" w:line="240" w:lineRule="auto"/>
        <w:jc w:val="both"/>
        <w:rPr>
          <w:rStyle w:val="hps"/>
          <w:rFonts w:ascii="Century Gothic" w:hAnsi="Century Gothic"/>
          <w:b/>
          <w:sz w:val="26"/>
          <w:szCs w:val="26"/>
          <w:lang w:val="en"/>
        </w:rPr>
      </w:pPr>
      <w:r w:rsidRPr="000807A6">
        <w:rPr>
          <w:rStyle w:val="hps"/>
          <w:rFonts w:ascii="Century Gothic" w:hAnsi="Century Gothic"/>
          <w:b/>
          <w:sz w:val="26"/>
          <w:szCs w:val="26"/>
          <w:lang w:val="en"/>
        </w:rPr>
        <w:t>OTROS ANTECEDENTES</w:t>
      </w:r>
    </w:p>
    <w:p w:rsidR="00091877" w:rsidRPr="000807A6" w:rsidRDefault="00091877" w:rsidP="00091877">
      <w:pPr>
        <w:spacing w:after="0" w:line="240" w:lineRule="auto"/>
        <w:jc w:val="both"/>
        <w:rPr>
          <w:rStyle w:val="hps"/>
          <w:rFonts w:ascii="Century Gothic" w:hAnsi="Century Gothic"/>
          <w:b/>
          <w:sz w:val="10"/>
          <w:szCs w:val="10"/>
          <w:lang w:val="en"/>
        </w:rPr>
      </w:pPr>
    </w:p>
    <w:p w:rsidR="00091877" w:rsidRPr="000807A6" w:rsidRDefault="00091877" w:rsidP="00091877">
      <w:pPr>
        <w:numPr>
          <w:ilvl w:val="0"/>
          <w:numId w:val="1"/>
        </w:numPr>
        <w:spacing w:after="0" w:line="240" w:lineRule="auto"/>
        <w:jc w:val="both"/>
        <w:rPr>
          <w:rStyle w:val="hps"/>
          <w:rFonts w:ascii="Century Gothic" w:hAnsi="Century Gothic"/>
          <w:b/>
          <w:sz w:val="20"/>
          <w:szCs w:val="20"/>
        </w:rPr>
      </w:pPr>
      <w:r w:rsidRPr="000807A6">
        <w:rPr>
          <w:rStyle w:val="hps"/>
          <w:rFonts w:ascii="Century Gothic" w:hAnsi="Century Gothic"/>
          <w:b/>
          <w:sz w:val="20"/>
          <w:szCs w:val="20"/>
        </w:rPr>
        <w:t>Inglés</w:t>
      </w:r>
      <w:r w:rsidR="00DF5A25" w:rsidRPr="000807A6">
        <w:rPr>
          <w:rStyle w:val="hps"/>
          <w:rFonts w:ascii="Century Gothic" w:hAnsi="Century Gothic"/>
          <w:b/>
          <w:sz w:val="20"/>
          <w:szCs w:val="20"/>
        </w:rPr>
        <w:t>:</w:t>
      </w:r>
      <w:r w:rsidRPr="000807A6">
        <w:rPr>
          <w:rStyle w:val="hps"/>
          <w:rFonts w:ascii="Century Gothic" w:hAnsi="Century Gothic"/>
          <w:b/>
          <w:sz w:val="20"/>
          <w:szCs w:val="20"/>
        </w:rPr>
        <w:t xml:space="preserve"> </w:t>
      </w:r>
      <w:r w:rsidR="007E43C2" w:rsidRPr="000807A6">
        <w:rPr>
          <w:rStyle w:val="hps"/>
          <w:rFonts w:ascii="Century Gothic" w:hAnsi="Century Gothic"/>
          <w:sz w:val="20"/>
          <w:szCs w:val="20"/>
        </w:rPr>
        <w:t xml:space="preserve">Nivel avanzado todas las </w:t>
      </w:r>
      <w:r w:rsidR="005B45F7" w:rsidRPr="000807A6">
        <w:rPr>
          <w:rStyle w:val="hps"/>
          <w:rFonts w:ascii="Century Gothic" w:hAnsi="Century Gothic"/>
          <w:sz w:val="20"/>
          <w:szCs w:val="20"/>
        </w:rPr>
        <w:t>áreas</w:t>
      </w:r>
      <w:r w:rsidR="007E43C2" w:rsidRPr="000807A6">
        <w:rPr>
          <w:rStyle w:val="hps"/>
          <w:rFonts w:ascii="Century Gothic" w:hAnsi="Century Gothic"/>
          <w:sz w:val="20"/>
          <w:szCs w:val="20"/>
        </w:rPr>
        <w:t>.</w:t>
      </w:r>
    </w:p>
    <w:p w:rsidR="000807A6" w:rsidRPr="00656743" w:rsidRDefault="00091877" w:rsidP="000807A6">
      <w:pPr>
        <w:numPr>
          <w:ilvl w:val="0"/>
          <w:numId w:val="1"/>
        </w:numPr>
        <w:spacing w:after="0" w:line="240" w:lineRule="auto"/>
        <w:jc w:val="both"/>
        <w:rPr>
          <w:rStyle w:val="hps"/>
          <w:rFonts w:ascii="Century Gothic" w:hAnsi="Century Gothic"/>
          <w:b/>
          <w:sz w:val="20"/>
          <w:szCs w:val="20"/>
        </w:rPr>
      </w:pPr>
      <w:r w:rsidRPr="000807A6">
        <w:rPr>
          <w:rStyle w:val="hps"/>
          <w:rFonts w:ascii="Century Gothic" w:hAnsi="Century Gothic"/>
          <w:b/>
          <w:sz w:val="20"/>
          <w:szCs w:val="20"/>
        </w:rPr>
        <w:t>Manejo Computacional</w:t>
      </w:r>
      <w:r w:rsidR="00DF5A25" w:rsidRPr="000807A6">
        <w:rPr>
          <w:rStyle w:val="hps"/>
          <w:rFonts w:ascii="Century Gothic" w:hAnsi="Century Gothic"/>
          <w:b/>
          <w:sz w:val="20"/>
          <w:szCs w:val="20"/>
        </w:rPr>
        <w:t>:</w:t>
      </w:r>
      <w:r w:rsidRPr="000807A6">
        <w:rPr>
          <w:rStyle w:val="hps"/>
          <w:rFonts w:ascii="Century Gothic" w:hAnsi="Century Gothic"/>
          <w:b/>
          <w:sz w:val="20"/>
          <w:szCs w:val="20"/>
        </w:rPr>
        <w:t xml:space="preserve"> </w:t>
      </w:r>
      <w:r w:rsidR="005B45F7" w:rsidRPr="000807A6">
        <w:rPr>
          <w:rStyle w:val="hps"/>
          <w:rFonts w:ascii="Century Gothic" w:hAnsi="Century Gothic"/>
          <w:sz w:val="20"/>
          <w:szCs w:val="20"/>
        </w:rPr>
        <w:t xml:space="preserve">MS </w:t>
      </w:r>
      <w:r w:rsidRPr="000807A6">
        <w:rPr>
          <w:rStyle w:val="hps"/>
          <w:rFonts w:ascii="Century Gothic" w:hAnsi="Century Gothic"/>
          <w:sz w:val="20"/>
          <w:szCs w:val="20"/>
        </w:rPr>
        <w:t>Office</w:t>
      </w:r>
      <w:r w:rsidR="00C50767" w:rsidRPr="000807A6">
        <w:rPr>
          <w:rStyle w:val="hps"/>
          <w:rFonts w:ascii="Century Gothic" w:hAnsi="Century Gothic"/>
          <w:sz w:val="20"/>
          <w:szCs w:val="20"/>
        </w:rPr>
        <w:t xml:space="preserve"> </w:t>
      </w:r>
      <w:r w:rsidR="005B45F7" w:rsidRPr="000807A6">
        <w:rPr>
          <w:rStyle w:val="hps"/>
          <w:rFonts w:ascii="Century Gothic" w:hAnsi="Century Gothic"/>
          <w:sz w:val="20"/>
          <w:szCs w:val="20"/>
        </w:rPr>
        <w:t xml:space="preserve">nivel profesional </w:t>
      </w:r>
      <w:r w:rsidR="00C50767" w:rsidRPr="000807A6">
        <w:rPr>
          <w:rStyle w:val="hps"/>
          <w:rFonts w:ascii="Century Gothic" w:hAnsi="Century Gothic"/>
          <w:sz w:val="20"/>
          <w:szCs w:val="20"/>
        </w:rPr>
        <w:t xml:space="preserve">(Word, Excel, </w:t>
      </w:r>
      <w:proofErr w:type="spellStart"/>
      <w:r w:rsidR="00C50767" w:rsidRPr="000807A6">
        <w:rPr>
          <w:rStyle w:val="hps"/>
          <w:rFonts w:ascii="Century Gothic" w:hAnsi="Century Gothic"/>
          <w:sz w:val="20"/>
          <w:szCs w:val="20"/>
        </w:rPr>
        <w:t>Power</w:t>
      </w:r>
      <w:proofErr w:type="spellEnd"/>
      <w:r w:rsidR="00C50767" w:rsidRPr="000807A6">
        <w:rPr>
          <w:rStyle w:val="hps"/>
          <w:rFonts w:ascii="Century Gothic" w:hAnsi="Century Gothic"/>
          <w:sz w:val="20"/>
          <w:szCs w:val="20"/>
        </w:rPr>
        <w:t xml:space="preserve"> Point)</w:t>
      </w:r>
      <w:r w:rsidRPr="000807A6">
        <w:rPr>
          <w:rStyle w:val="hps"/>
          <w:rFonts w:ascii="Century Gothic" w:hAnsi="Century Gothic"/>
          <w:sz w:val="20"/>
          <w:szCs w:val="20"/>
        </w:rPr>
        <w:t>, STATA (</w:t>
      </w:r>
      <w:r w:rsidR="00251238" w:rsidRPr="000807A6">
        <w:rPr>
          <w:rStyle w:val="hps"/>
          <w:rFonts w:ascii="Century Gothic" w:hAnsi="Century Gothic"/>
          <w:sz w:val="20"/>
          <w:szCs w:val="20"/>
        </w:rPr>
        <w:t>Software de análisis de datos y estadística), Sistem</w:t>
      </w:r>
      <w:r w:rsidR="00A55360" w:rsidRPr="000807A6">
        <w:rPr>
          <w:rStyle w:val="hps"/>
          <w:rFonts w:ascii="Century Gothic" w:hAnsi="Century Gothic"/>
          <w:sz w:val="20"/>
          <w:szCs w:val="20"/>
        </w:rPr>
        <w:t xml:space="preserve">a de Información Geográfico </w:t>
      </w:r>
      <w:r w:rsidR="00E60FE7" w:rsidRPr="000807A6">
        <w:rPr>
          <w:rStyle w:val="hps"/>
          <w:rFonts w:ascii="Century Gothic" w:hAnsi="Century Gothic"/>
          <w:sz w:val="20"/>
          <w:szCs w:val="20"/>
        </w:rPr>
        <w:t>y Análisis E</w:t>
      </w:r>
      <w:r w:rsidR="00C1131C" w:rsidRPr="000807A6">
        <w:rPr>
          <w:rStyle w:val="hps"/>
          <w:rFonts w:ascii="Century Gothic" w:hAnsi="Century Gothic"/>
          <w:sz w:val="20"/>
          <w:szCs w:val="20"/>
        </w:rPr>
        <w:t>spacia</w:t>
      </w:r>
      <w:r w:rsidR="00E60FE7" w:rsidRPr="000807A6">
        <w:rPr>
          <w:rStyle w:val="hps"/>
          <w:rFonts w:ascii="Century Gothic" w:hAnsi="Century Gothic"/>
          <w:sz w:val="20"/>
          <w:szCs w:val="20"/>
        </w:rPr>
        <w:t>l</w:t>
      </w:r>
      <w:r w:rsidR="00A55360" w:rsidRPr="000807A6">
        <w:rPr>
          <w:rStyle w:val="hps"/>
          <w:rFonts w:ascii="Century Gothic" w:hAnsi="Century Gothic"/>
          <w:sz w:val="20"/>
          <w:szCs w:val="20"/>
        </w:rPr>
        <w:t xml:space="preserve"> (ArcGIS</w:t>
      </w:r>
      <w:r w:rsidR="00777DCC" w:rsidRPr="000807A6">
        <w:rPr>
          <w:rStyle w:val="hps"/>
          <w:rFonts w:ascii="Century Gothic" w:hAnsi="Century Gothic"/>
          <w:sz w:val="20"/>
          <w:szCs w:val="20"/>
        </w:rPr>
        <w:t xml:space="preserve"> 10.1, 2012</w:t>
      </w:r>
      <w:r w:rsidR="00FE6DEC">
        <w:rPr>
          <w:rStyle w:val="hps"/>
          <w:rFonts w:ascii="Century Gothic" w:hAnsi="Century Gothic"/>
          <w:sz w:val="20"/>
          <w:szCs w:val="20"/>
        </w:rPr>
        <w:t>, QGIS 2.18</w:t>
      </w:r>
      <w:r w:rsidR="00CA3870">
        <w:rPr>
          <w:rStyle w:val="hps"/>
          <w:rFonts w:ascii="Century Gothic" w:hAnsi="Century Gothic"/>
          <w:sz w:val="20"/>
          <w:szCs w:val="20"/>
        </w:rPr>
        <w:t>).</w:t>
      </w:r>
    </w:p>
    <w:p w:rsidR="00904599" w:rsidRPr="000807A6" w:rsidRDefault="00904599" w:rsidP="00BA7793">
      <w:pPr>
        <w:numPr>
          <w:ilvl w:val="0"/>
          <w:numId w:val="1"/>
        </w:numPr>
        <w:spacing w:after="0" w:line="240" w:lineRule="auto"/>
        <w:jc w:val="both"/>
        <w:rPr>
          <w:rStyle w:val="hps"/>
          <w:rFonts w:ascii="Century Gothic" w:hAnsi="Century Gothic"/>
          <w:b/>
          <w:sz w:val="20"/>
          <w:szCs w:val="20"/>
        </w:rPr>
      </w:pPr>
      <w:r w:rsidRPr="000807A6">
        <w:rPr>
          <w:rStyle w:val="hps"/>
          <w:rFonts w:ascii="Century Gothic" w:hAnsi="Century Gothic"/>
          <w:sz w:val="20"/>
          <w:szCs w:val="20"/>
        </w:rPr>
        <w:t>Licencia conducir clase B.</w:t>
      </w:r>
    </w:p>
    <w:p w:rsidR="00C10674" w:rsidRPr="001F1C6C" w:rsidRDefault="00904599" w:rsidP="00C10674">
      <w:pPr>
        <w:numPr>
          <w:ilvl w:val="0"/>
          <w:numId w:val="1"/>
        </w:numPr>
        <w:spacing w:after="0" w:line="240" w:lineRule="auto"/>
        <w:jc w:val="both"/>
        <w:rPr>
          <w:rStyle w:val="hps"/>
          <w:rFonts w:ascii="Century Gothic" w:hAnsi="Century Gothic"/>
          <w:sz w:val="26"/>
          <w:szCs w:val="26"/>
        </w:rPr>
      </w:pPr>
      <w:r w:rsidRPr="00FD708B">
        <w:rPr>
          <w:rStyle w:val="hps"/>
          <w:rFonts w:ascii="Century Gothic" w:hAnsi="Century Gothic"/>
          <w:sz w:val="20"/>
          <w:szCs w:val="20"/>
        </w:rPr>
        <w:t>Licencia Patrón de Naves Menores.</w:t>
      </w:r>
    </w:p>
    <w:p w:rsidR="001F1C6C" w:rsidRDefault="001F1C6C" w:rsidP="001F1C6C">
      <w:pPr>
        <w:spacing w:after="0" w:line="240" w:lineRule="auto"/>
        <w:jc w:val="both"/>
        <w:rPr>
          <w:rStyle w:val="hps"/>
          <w:rFonts w:ascii="Century Gothic" w:hAnsi="Century Gothic"/>
          <w:sz w:val="10"/>
          <w:szCs w:val="10"/>
        </w:rPr>
      </w:pPr>
      <w:r>
        <w:rPr>
          <w:rStyle w:val="hps"/>
          <w:rFonts w:ascii="Century Gothic" w:hAnsi="Century Gothic"/>
          <w:sz w:val="10"/>
          <w:szCs w:val="10"/>
        </w:rPr>
        <w:t>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1F1C6C" w:rsidRDefault="00E039E1" w:rsidP="001F1C6C">
      <w:pPr>
        <w:spacing w:after="0" w:line="240" w:lineRule="auto"/>
        <w:jc w:val="both"/>
        <w:rPr>
          <w:rStyle w:val="hps"/>
          <w:rFonts w:ascii="Century Gothic" w:hAnsi="Century Gothic"/>
          <w:b/>
          <w:sz w:val="26"/>
          <w:szCs w:val="26"/>
        </w:rPr>
      </w:pPr>
      <w:r>
        <w:rPr>
          <w:rStyle w:val="hps"/>
          <w:rFonts w:ascii="Century Gothic" w:hAnsi="Century Gothic"/>
          <w:b/>
          <w:sz w:val="26"/>
          <w:szCs w:val="26"/>
        </w:rPr>
        <w:t>REFERENCIAS</w:t>
      </w:r>
    </w:p>
    <w:p w:rsidR="004201DC" w:rsidRPr="00E039E1" w:rsidRDefault="004201DC" w:rsidP="001F1C6C">
      <w:pPr>
        <w:spacing w:after="0" w:line="240" w:lineRule="auto"/>
        <w:jc w:val="both"/>
        <w:rPr>
          <w:rStyle w:val="hps"/>
          <w:rFonts w:ascii="Century Gothic" w:hAnsi="Century Gothic"/>
          <w:b/>
          <w:sz w:val="10"/>
          <w:szCs w:val="10"/>
        </w:rPr>
      </w:pPr>
    </w:p>
    <w:p w:rsidR="004201DC" w:rsidRDefault="00E039E1" w:rsidP="004201DC">
      <w:pPr>
        <w:numPr>
          <w:ilvl w:val="0"/>
          <w:numId w:val="10"/>
        </w:numPr>
        <w:spacing w:after="0" w:line="240" w:lineRule="auto"/>
        <w:jc w:val="both"/>
        <w:rPr>
          <w:rStyle w:val="hps"/>
          <w:rFonts w:ascii="Century Gothic" w:hAnsi="Century Gothic"/>
          <w:sz w:val="20"/>
          <w:szCs w:val="20"/>
        </w:rPr>
      </w:pPr>
      <w:r>
        <w:rPr>
          <w:rStyle w:val="hps"/>
          <w:rFonts w:ascii="Century Gothic" w:hAnsi="Century Gothic"/>
          <w:sz w:val="20"/>
          <w:szCs w:val="20"/>
        </w:rPr>
        <w:t xml:space="preserve">Sr. Cristian Franz </w:t>
      </w:r>
      <w:proofErr w:type="spellStart"/>
      <w:r>
        <w:rPr>
          <w:rStyle w:val="hps"/>
          <w:rFonts w:ascii="Century Gothic" w:hAnsi="Century Gothic"/>
          <w:sz w:val="20"/>
          <w:szCs w:val="20"/>
        </w:rPr>
        <w:t>Thorud</w:t>
      </w:r>
      <w:proofErr w:type="spellEnd"/>
      <w:r>
        <w:rPr>
          <w:rStyle w:val="hps"/>
          <w:rFonts w:ascii="Century Gothic" w:hAnsi="Century Gothic"/>
          <w:sz w:val="20"/>
          <w:szCs w:val="20"/>
        </w:rPr>
        <w:t>, Ex Superintendente del Medio Ambiente, 9 9207 9437.</w:t>
      </w:r>
    </w:p>
    <w:p w:rsidR="00E039E1" w:rsidRDefault="00E039E1" w:rsidP="004201DC">
      <w:pPr>
        <w:numPr>
          <w:ilvl w:val="0"/>
          <w:numId w:val="10"/>
        </w:numPr>
        <w:spacing w:after="0" w:line="240" w:lineRule="auto"/>
        <w:jc w:val="both"/>
        <w:rPr>
          <w:rStyle w:val="hps"/>
          <w:rFonts w:ascii="Century Gothic" w:hAnsi="Century Gothic"/>
          <w:sz w:val="20"/>
          <w:szCs w:val="20"/>
        </w:rPr>
      </w:pPr>
      <w:r>
        <w:rPr>
          <w:rStyle w:val="hps"/>
          <w:rFonts w:ascii="Century Gothic" w:hAnsi="Century Gothic"/>
          <w:sz w:val="20"/>
          <w:szCs w:val="20"/>
        </w:rPr>
        <w:t xml:space="preserve">Sra. Marie Claude </w:t>
      </w:r>
      <w:proofErr w:type="spellStart"/>
      <w:r>
        <w:rPr>
          <w:rStyle w:val="hps"/>
          <w:rFonts w:ascii="Century Gothic" w:hAnsi="Century Gothic"/>
          <w:sz w:val="20"/>
          <w:szCs w:val="20"/>
        </w:rPr>
        <w:t>Plumer</w:t>
      </w:r>
      <w:proofErr w:type="spellEnd"/>
      <w:r>
        <w:rPr>
          <w:rStyle w:val="hps"/>
          <w:rFonts w:ascii="Century Gothic" w:hAnsi="Century Gothic"/>
          <w:sz w:val="20"/>
          <w:szCs w:val="20"/>
        </w:rPr>
        <w:t xml:space="preserve">, Ex Jefa de la División de Sanción y Cumplimiento, Superintendencia del Medio Ambiente, 9 9887 4578, </w:t>
      </w:r>
      <w:hyperlink r:id="rId9" w:history="1">
        <w:r w:rsidRPr="00DE29DB">
          <w:rPr>
            <w:rStyle w:val="Hipervnculo"/>
            <w:rFonts w:ascii="Century Gothic" w:hAnsi="Century Gothic"/>
            <w:sz w:val="20"/>
            <w:szCs w:val="20"/>
          </w:rPr>
          <w:t>mcplumer@gmail.com</w:t>
        </w:r>
      </w:hyperlink>
      <w:r>
        <w:rPr>
          <w:rStyle w:val="hps"/>
          <w:rFonts w:ascii="Century Gothic" w:hAnsi="Century Gothic"/>
          <w:sz w:val="20"/>
          <w:szCs w:val="20"/>
        </w:rPr>
        <w:t>.</w:t>
      </w:r>
    </w:p>
    <w:p w:rsidR="00E039E1" w:rsidRDefault="008B7D9B" w:rsidP="004201DC">
      <w:pPr>
        <w:numPr>
          <w:ilvl w:val="0"/>
          <w:numId w:val="10"/>
        </w:numPr>
        <w:spacing w:after="0" w:line="240" w:lineRule="auto"/>
        <w:jc w:val="both"/>
        <w:rPr>
          <w:rStyle w:val="hps"/>
          <w:rFonts w:ascii="Century Gothic" w:hAnsi="Century Gothic"/>
          <w:sz w:val="20"/>
          <w:szCs w:val="20"/>
        </w:rPr>
      </w:pPr>
      <w:r>
        <w:rPr>
          <w:rStyle w:val="hps"/>
          <w:rFonts w:ascii="Century Gothic" w:hAnsi="Century Gothic"/>
          <w:sz w:val="20"/>
          <w:szCs w:val="20"/>
        </w:rPr>
        <w:t xml:space="preserve">Sr. Marcelo Hernández R., Ministro Titular Licenciado en Ciencias, Primer Tribunal Ambiental, +56 55 2467300, 9 4047 8544, </w:t>
      </w:r>
      <w:hyperlink r:id="rId10" w:history="1">
        <w:r w:rsidRPr="00DE29DB">
          <w:rPr>
            <w:rStyle w:val="Hipervnculo"/>
            <w:rFonts w:ascii="Century Gothic" w:hAnsi="Century Gothic"/>
            <w:sz w:val="20"/>
            <w:szCs w:val="20"/>
          </w:rPr>
          <w:t>marcelo.hernadez@1ta.cl</w:t>
        </w:r>
      </w:hyperlink>
      <w:r>
        <w:rPr>
          <w:rStyle w:val="hps"/>
          <w:rFonts w:ascii="Century Gothic" w:hAnsi="Century Gothic"/>
          <w:sz w:val="20"/>
          <w:szCs w:val="20"/>
        </w:rPr>
        <w:t>.</w:t>
      </w:r>
    </w:p>
    <w:p w:rsidR="008B7D9B" w:rsidRDefault="008B7D9B" w:rsidP="004201DC">
      <w:pPr>
        <w:numPr>
          <w:ilvl w:val="0"/>
          <w:numId w:val="10"/>
        </w:numPr>
        <w:spacing w:after="0" w:line="240" w:lineRule="auto"/>
        <w:jc w:val="both"/>
        <w:rPr>
          <w:rStyle w:val="hps"/>
          <w:rFonts w:ascii="Century Gothic" w:hAnsi="Century Gothic"/>
          <w:sz w:val="20"/>
          <w:szCs w:val="20"/>
        </w:rPr>
      </w:pPr>
      <w:r>
        <w:rPr>
          <w:rStyle w:val="hps"/>
          <w:rFonts w:ascii="Century Gothic" w:hAnsi="Century Gothic"/>
          <w:sz w:val="20"/>
          <w:szCs w:val="20"/>
        </w:rPr>
        <w:t xml:space="preserve">Sr. Alejandro </w:t>
      </w:r>
      <w:proofErr w:type="spellStart"/>
      <w:r>
        <w:rPr>
          <w:rStyle w:val="hps"/>
          <w:rFonts w:ascii="Century Gothic" w:hAnsi="Century Gothic"/>
          <w:sz w:val="20"/>
          <w:szCs w:val="20"/>
        </w:rPr>
        <w:t>Christen</w:t>
      </w:r>
      <w:proofErr w:type="spellEnd"/>
      <w:r>
        <w:rPr>
          <w:rStyle w:val="hps"/>
          <w:rFonts w:ascii="Century Gothic" w:hAnsi="Century Gothic"/>
          <w:sz w:val="20"/>
          <w:szCs w:val="20"/>
        </w:rPr>
        <w:t xml:space="preserve"> Fernández, Director Servicio de Evaluación Ambiental de la Región del Maule, 9 6587 1981, 9 6606 0940, </w:t>
      </w:r>
      <w:hyperlink r:id="rId11" w:history="1">
        <w:r w:rsidRPr="00DE29DB">
          <w:rPr>
            <w:rStyle w:val="Hipervnculo"/>
            <w:rFonts w:ascii="Century Gothic" w:hAnsi="Century Gothic"/>
            <w:sz w:val="20"/>
            <w:szCs w:val="20"/>
          </w:rPr>
          <w:t>alechristen@gmail.com</w:t>
        </w:r>
      </w:hyperlink>
      <w:r>
        <w:rPr>
          <w:rStyle w:val="hps"/>
          <w:rFonts w:ascii="Century Gothic" w:hAnsi="Century Gothic"/>
          <w:sz w:val="20"/>
          <w:szCs w:val="20"/>
        </w:rPr>
        <w:t>.</w:t>
      </w:r>
    </w:p>
    <w:p w:rsidR="008B7D9B" w:rsidRPr="004201DC" w:rsidRDefault="008B7D9B" w:rsidP="008B7D9B">
      <w:pPr>
        <w:spacing w:after="0" w:line="240" w:lineRule="auto"/>
        <w:ind w:left="720"/>
        <w:jc w:val="both"/>
        <w:rPr>
          <w:rStyle w:val="hps"/>
          <w:rFonts w:ascii="Century Gothic" w:hAnsi="Century Gothic"/>
          <w:sz w:val="20"/>
          <w:szCs w:val="20"/>
        </w:rPr>
      </w:pPr>
    </w:p>
    <w:p w:rsidR="004201DC" w:rsidRDefault="004201DC" w:rsidP="001F1C6C">
      <w:pPr>
        <w:spacing w:after="0" w:line="240" w:lineRule="auto"/>
        <w:jc w:val="both"/>
        <w:rPr>
          <w:rStyle w:val="hps"/>
          <w:rFonts w:ascii="Century Gothic" w:hAnsi="Century Gothic"/>
          <w:b/>
          <w:sz w:val="10"/>
          <w:szCs w:val="10"/>
        </w:rPr>
      </w:pPr>
    </w:p>
    <w:p w:rsidR="004201DC" w:rsidRPr="004201DC" w:rsidRDefault="004201DC" w:rsidP="001F1C6C">
      <w:pPr>
        <w:spacing w:after="0" w:line="240" w:lineRule="auto"/>
        <w:jc w:val="both"/>
        <w:rPr>
          <w:rStyle w:val="hps"/>
          <w:rFonts w:ascii="Century Gothic" w:hAnsi="Century Gothic"/>
          <w:b/>
          <w:sz w:val="10"/>
          <w:szCs w:val="10"/>
        </w:rPr>
      </w:pPr>
    </w:p>
    <w:p w:rsidR="001F1C6C" w:rsidRPr="001F1C6C" w:rsidRDefault="001F1C6C" w:rsidP="001F1C6C">
      <w:pPr>
        <w:spacing w:after="0" w:line="240" w:lineRule="auto"/>
        <w:jc w:val="both"/>
        <w:rPr>
          <w:rStyle w:val="hps"/>
          <w:rFonts w:ascii="Century Gothic" w:hAnsi="Century Gothic"/>
          <w:sz w:val="26"/>
          <w:szCs w:val="26"/>
        </w:rPr>
      </w:pPr>
    </w:p>
    <w:sectPr w:rsidR="001F1C6C" w:rsidRPr="001F1C6C" w:rsidSect="00681A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40B9"/>
    <w:multiLevelType w:val="hybridMultilevel"/>
    <w:tmpl w:val="968E29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8675C"/>
    <w:multiLevelType w:val="hybridMultilevel"/>
    <w:tmpl w:val="217023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D2E36"/>
    <w:multiLevelType w:val="hybridMultilevel"/>
    <w:tmpl w:val="CBA2C4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F2488"/>
    <w:multiLevelType w:val="hybridMultilevel"/>
    <w:tmpl w:val="47504660"/>
    <w:lvl w:ilvl="0" w:tplc="340A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4" w15:restartNumberingAfterBreak="0">
    <w:nsid w:val="3D61053D"/>
    <w:multiLevelType w:val="hybridMultilevel"/>
    <w:tmpl w:val="3EEADF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07DE5"/>
    <w:multiLevelType w:val="hybridMultilevel"/>
    <w:tmpl w:val="65CA75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BB4B46"/>
    <w:multiLevelType w:val="hybridMultilevel"/>
    <w:tmpl w:val="1C4254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00B0B"/>
    <w:multiLevelType w:val="hybridMultilevel"/>
    <w:tmpl w:val="A6BC13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D55A0"/>
    <w:multiLevelType w:val="hybridMultilevel"/>
    <w:tmpl w:val="2C646CA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306F6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16"/>
        <w:szCs w:val="16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857653"/>
    <w:multiLevelType w:val="hybridMultilevel"/>
    <w:tmpl w:val="23249AB8"/>
    <w:lvl w:ilvl="0" w:tplc="F306F6D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9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01A2"/>
    <w:rsid w:val="00004BF6"/>
    <w:rsid w:val="00012070"/>
    <w:rsid w:val="0001273A"/>
    <w:rsid w:val="00012B8C"/>
    <w:rsid w:val="00014C0B"/>
    <w:rsid w:val="0002598A"/>
    <w:rsid w:val="0003352D"/>
    <w:rsid w:val="00040495"/>
    <w:rsid w:val="00041B98"/>
    <w:rsid w:val="000507A4"/>
    <w:rsid w:val="000511A1"/>
    <w:rsid w:val="000527AA"/>
    <w:rsid w:val="00060DD7"/>
    <w:rsid w:val="00061CB5"/>
    <w:rsid w:val="00063A93"/>
    <w:rsid w:val="0007345F"/>
    <w:rsid w:val="000735CA"/>
    <w:rsid w:val="00074298"/>
    <w:rsid w:val="0007461D"/>
    <w:rsid w:val="00076798"/>
    <w:rsid w:val="000807A6"/>
    <w:rsid w:val="00084258"/>
    <w:rsid w:val="00091877"/>
    <w:rsid w:val="00095E8F"/>
    <w:rsid w:val="000973A3"/>
    <w:rsid w:val="000A15B8"/>
    <w:rsid w:val="000A1E57"/>
    <w:rsid w:val="000A36CC"/>
    <w:rsid w:val="000A5554"/>
    <w:rsid w:val="000B00A7"/>
    <w:rsid w:val="000B0460"/>
    <w:rsid w:val="000B2D97"/>
    <w:rsid w:val="000C10BE"/>
    <w:rsid w:val="000C3557"/>
    <w:rsid w:val="000C44A6"/>
    <w:rsid w:val="000C5C37"/>
    <w:rsid w:val="000D3C66"/>
    <w:rsid w:val="000D4B3D"/>
    <w:rsid w:val="000E0AB9"/>
    <w:rsid w:val="000E1A8B"/>
    <w:rsid w:val="000E2C40"/>
    <w:rsid w:val="000E4DE3"/>
    <w:rsid w:val="000E71A0"/>
    <w:rsid w:val="000F5226"/>
    <w:rsid w:val="00101A99"/>
    <w:rsid w:val="00105D7F"/>
    <w:rsid w:val="00106867"/>
    <w:rsid w:val="00107900"/>
    <w:rsid w:val="0010795C"/>
    <w:rsid w:val="0011031E"/>
    <w:rsid w:val="00110C61"/>
    <w:rsid w:val="0011315B"/>
    <w:rsid w:val="001255EA"/>
    <w:rsid w:val="00126F55"/>
    <w:rsid w:val="00130CF4"/>
    <w:rsid w:val="00132CB4"/>
    <w:rsid w:val="00135D6D"/>
    <w:rsid w:val="00136425"/>
    <w:rsid w:val="001440C8"/>
    <w:rsid w:val="001446BF"/>
    <w:rsid w:val="00154253"/>
    <w:rsid w:val="001572E9"/>
    <w:rsid w:val="0015759B"/>
    <w:rsid w:val="00165A72"/>
    <w:rsid w:val="001668EE"/>
    <w:rsid w:val="00171982"/>
    <w:rsid w:val="001741C7"/>
    <w:rsid w:val="001744BD"/>
    <w:rsid w:val="00175F24"/>
    <w:rsid w:val="00182DDA"/>
    <w:rsid w:val="00182F3D"/>
    <w:rsid w:val="00184ED0"/>
    <w:rsid w:val="00187E20"/>
    <w:rsid w:val="00191427"/>
    <w:rsid w:val="001956C2"/>
    <w:rsid w:val="001A01A0"/>
    <w:rsid w:val="001A1941"/>
    <w:rsid w:val="001A42C3"/>
    <w:rsid w:val="001A554D"/>
    <w:rsid w:val="001B5C13"/>
    <w:rsid w:val="001D0A55"/>
    <w:rsid w:val="001D0D4F"/>
    <w:rsid w:val="001D3CB3"/>
    <w:rsid w:val="001D45DB"/>
    <w:rsid w:val="001D4A63"/>
    <w:rsid w:val="001D5448"/>
    <w:rsid w:val="001D6E8F"/>
    <w:rsid w:val="001E097E"/>
    <w:rsid w:val="001E0FC0"/>
    <w:rsid w:val="001E1CF6"/>
    <w:rsid w:val="001F1C6C"/>
    <w:rsid w:val="001F2376"/>
    <w:rsid w:val="00203DA3"/>
    <w:rsid w:val="002104B5"/>
    <w:rsid w:val="00215A2B"/>
    <w:rsid w:val="00224FB1"/>
    <w:rsid w:val="002407A5"/>
    <w:rsid w:val="00243F60"/>
    <w:rsid w:val="00244695"/>
    <w:rsid w:val="00251238"/>
    <w:rsid w:val="002540DE"/>
    <w:rsid w:val="0025482B"/>
    <w:rsid w:val="00255C78"/>
    <w:rsid w:val="002612A1"/>
    <w:rsid w:val="00280C32"/>
    <w:rsid w:val="00281FD8"/>
    <w:rsid w:val="00286F68"/>
    <w:rsid w:val="002902F3"/>
    <w:rsid w:val="00290C84"/>
    <w:rsid w:val="002A1084"/>
    <w:rsid w:val="002A349C"/>
    <w:rsid w:val="002B4D01"/>
    <w:rsid w:val="002B561C"/>
    <w:rsid w:val="002B6986"/>
    <w:rsid w:val="002B7EE7"/>
    <w:rsid w:val="002D2229"/>
    <w:rsid w:val="002D2F80"/>
    <w:rsid w:val="002E4DC7"/>
    <w:rsid w:val="002E5B8D"/>
    <w:rsid w:val="002F2412"/>
    <w:rsid w:val="002F4462"/>
    <w:rsid w:val="00301615"/>
    <w:rsid w:val="00301C56"/>
    <w:rsid w:val="00305873"/>
    <w:rsid w:val="00310DDC"/>
    <w:rsid w:val="0031179E"/>
    <w:rsid w:val="00314CC2"/>
    <w:rsid w:val="003211D9"/>
    <w:rsid w:val="00321DA2"/>
    <w:rsid w:val="003251EF"/>
    <w:rsid w:val="00330CD0"/>
    <w:rsid w:val="00352566"/>
    <w:rsid w:val="0035293B"/>
    <w:rsid w:val="0035428E"/>
    <w:rsid w:val="0035622E"/>
    <w:rsid w:val="00362886"/>
    <w:rsid w:val="00365A2F"/>
    <w:rsid w:val="00367F94"/>
    <w:rsid w:val="0037040C"/>
    <w:rsid w:val="003727AB"/>
    <w:rsid w:val="00375E94"/>
    <w:rsid w:val="00386CD3"/>
    <w:rsid w:val="00390A26"/>
    <w:rsid w:val="00391722"/>
    <w:rsid w:val="00397367"/>
    <w:rsid w:val="003A0F52"/>
    <w:rsid w:val="003A3E7E"/>
    <w:rsid w:val="003A41E9"/>
    <w:rsid w:val="003A5EE9"/>
    <w:rsid w:val="003A6CCD"/>
    <w:rsid w:val="003A76CD"/>
    <w:rsid w:val="003B6AF6"/>
    <w:rsid w:val="003D5D34"/>
    <w:rsid w:val="003E42C6"/>
    <w:rsid w:val="003E5141"/>
    <w:rsid w:val="003F1912"/>
    <w:rsid w:val="003F5A39"/>
    <w:rsid w:val="003F65D8"/>
    <w:rsid w:val="00407011"/>
    <w:rsid w:val="004104BB"/>
    <w:rsid w:val="00411BCF"/>
    <w:rsid w:val="00413969"/>
    <w:rsid w:val="00416021"/>
    <w:rsid w:val="004201DC"/>
    <w:rsid w:val="00420CF2"/>
    <w:rsid w:val="00421E7F"/>
    <w:rsid w:val="00423136"/>
    <w:rsid w:val="004251A8"/>
    <w:rsid w:val="0042618D"/>
    <w:rsid w:val="00430854"/>
    <w:rsid w:val="00430B27"/>
    <w:rsid w:val="00436186"/>
    <w:rsid w:val="0044153E"/>
    <w:rsid w:val="00441F44"/>
    <w:rsid w:val="0044249F"/>
    <w:rsid w:val="0044312D"/>
    <w:rsid w:val="00444016"/>
    <w:rsid w:val="00445D67"/>
    <w:rsid w:val="00450ADE"/>
    <w:rsid w:val="00455B18"/>
    <w:rsid w:val="004649B8"/>
    <w:rsid w:val="00465DC2"/>
    <w:rsid w:val="00466C03"/>
    <w:rsid w:val="004678C5"/>
    <w:rsid w:val="00472878"/>
    <w:rsid w:val="00475979"/>
    <w:rsid w:val="004767A0"/>
    <w:rsid w:val="004805C4"/>
    <w:rsid w:val="004809E6"/>
    <w:rsid w:val="00484619"/>
    <w:rsid w:val="00486E89"/>
    <w:rsid w:val="00490A1C"/>
    <w:rsid w:val="00492C8C"/>
    <w:rsid w:val="00493714"/>
    <w:rsid w:val="00497C8C"/>
    <w:rsid w:val="004A1269"/>
    <w:rsid w:val="004A22E6"/>
    <w:rsid w:val="004B17B6"/>
    <w:rsid w:val="004C1924"/>
    <w:rsid w:val="004C2C51"/>
    <w:rsid w:val="004C3E18"/>
    <w:rsid w:val="004D0533"/>
    <w:rsid w:val="004D5645"/>
    <w:rsid w:val="004D612D"/>
    <w:rsid w:val="004D6B14"/>
    <w:rsid w:val="004D6C8B"/>
    <w:rsid w:val="004D7BD3"/>
    <w:rsid w:val="004E75F2"/>
    <w:rsid w:val="004F0142"/>
    <w:rsid w:val="004F0F51"/>
    <w:rsid w:val="004F1CD2"/>
    <w:rsid w:val="004F6DA3"/>
    <w:rsid w:val="00506303"/>
    <w:rsid w:val="005079A2"/>
    <w:rsid w:val="005144E5"/>
    <w:rsid w:val="00515677"/>
    <w:rsid w:val="00526B53"/>
    <w:rsid w:val="00536A67"/>
    <w:rsid w:val="005509C6"/>
    <w:rsid w:val="00552232"/>
    <w:rsid w:val="005528A2"/>
    <w:rsid w:val="00552987"/>
    <w:rsid w:val="005532C4"/>
    <w:rsid w:val="00555F31"/>
    <w:rsid w:val="00563767"/>
    <w:rsid w:val="00566410"/>
    <w:rsid w:val="00570992"/>
    <w:rsid w:val="005809D9"/>
    <w:rsid w:val="00584E31"/>
    <w:rsid w:val="00592F86"/>
    <w:rsid w:val="005A2F9C"/>
    <w:rsid w:val="005B11C1"/>
    <w:rsid w:val="005B45F7"/>
    <w:rsid w:val="005B69BC"/>
    <w:rsid w:val="005B6BAF"/>
    <w:rsid w:val="005C0D88"/>
    <w:rsid w:val="005C2DFC"/>
    <w:rsid w:val="005C4803"/>
    <w:rsid w:val="005C4935"/>
    <w:rsid w:val="005C6A9E"/>
    <w:rsid w:val="005C70EF"/>
    <w:rsid w:val="005D1AA3"/>
    <w:rsid w:val="005D4E19"/>
    <w:rsid w:val="005E181F"/>
    <w:rsid w:val="005E6C10"/>
    <w:rsid w:val="005F1364"/>
    <w:rsid w:val="005F28FD"/>
    <w:rsid w:val="005F7177"/>
    <w:rsid w:val="005F7E16"/>
    <w:rsid w:val="006012BB"/>
    <w:rsid w:val="00601EF5"/>
    <w:rsid w:val="006039DC"/>
    <w:rsid w:val="00603F49"/>
    <w:rsid w:val="00605735"/>
    <w:rsid w:val="00606DE7"/>
    <w:rsid w:val="00607766"/>
    <w:rsid w:val="00612CA4"/>
    <w:rsid w:val="006201C6"/>
    <w:rsid w:val="00625B97"/>
    <w:rsid w:val="00630D80"/>
    <w:rsid w:val="00635080"/>
    <w:rsid w:val="00635283"/>
    <w:rsid w:val="00635EC1"/>
    <w:rsid w:val="00640F5E"/>
    <w:rsid w:val="00640F99"/>
    <w:rsid w:val="00642895"/>
    <w:rsid w:val="0064377B"/>
    <w:rsid w:val="00650ED9"/>
    <w:rsid w:val="006550D1"/>
    <w:rsid w:val="00660671"/>
    <w:rsid w:val="00661C8A"/>
    <w:rsid w:val="00663E5D"/>
    <w:rsid w:val="00665BC1"/>
    <w:rsid w:val="00666D4B"/>
    <w:rsid w:val="006734E4"/>
    <w:rsid w:val="00680EEB"/>
    <w:rsid w:val="00681766"/>
    <w:rsid w:val="00681A25"/>
    <w:rsid w:val="006822F7"/>
    <w:rsid w:val="00685D8E"/>
    <w:rsid w:val="00690A1C"/>
    <w:rsid w:val="006A4134"/>
    <w:rsid w:val="006B0E72"/>
    <w:rsid w:val="006B1DDB"/>
    <w:rsid w:val="006B7255"/>
    <w:rsid w:val="006C2732"/>
    <w:rsid w:val="006C627D"/>
    <w:rsid w:val="006D34B9"/>
    <w:rsid w:val="006D5AB2"/>
    <w:rsid w:val="006D65DD"/>
    <w:rsid w:val="006E3C4F"/>
    <w:rsid w:val="006F23F3"/>
    <w:rsid w:val="006F4B86"/>
    <w:rsid w:val="00700CB1"/>
    <w:rsid w:val="007023CB"/>
    <w:rsid w:val="007169A7"/>
    <w:rsid w:val="00720505"/>
    <w:rsid w:val="0072232B"/>
    <w:rsid w:val="00725169"/>
    <w:rsid w:val="00730445"/>
    <w:rsid w:val="0073091C"/>
    <w:rsid w:val="007369CA"/>
    <w:rsid w:val="0074254D"/>
    <w:rsid w:val="00744128"/>
    <w:rsid w:val="00744754"/>
    <w:rsid w:val="00744CAB"/>
    <w:rsid w:val="007513D4"/>
    <w:rsid w:val="007518A9"/>
    <w:rsid w:val="00752914"/>
    <w:rsid w:val="007647C4"/>
    <w:rsid w:val="00764E20"/>
    <w:rsid w:val="007701FA"/>
    <w:rsid w:val="00777DCC"/>
    <w:rsid w:val="0078058B"/>
    <w:rsid w:val="007828B4"/>
    <w:rsid w:val="00785662"/>
    <w:rsid w:val="007A2515"/>
    <w:rsid w:val="007A2659"/>
    <w:rsid w:val="007A3442"/>
    <w:rsid w:val="007B189B"/>
    <w:rsid w:val="007B32CC"/>
    <w:rsid w:val="007B693D"/>
    <w:rsid w:val="007B6E42"/>
    <w:rsid w:val="007C1BA8"/>
    <w:rsid w:val="007C79EA"/>
    <w:rsid w:val="007D2BD3"/>
    <w:rsid w:val="007D636B"/>
    <w:rsid w:val="007E43C2"/>
    <w:rsid w:val="007E50C8"/>
    <w:rsid w:val="007E70DC"/>
    <w:rsid w:val="007F2901"/>
    <w:rsid w:val="007F41C1"/>
    <w:rsid w:val="007F4F32"/>
    <w:rsid w:val="0080387E"/>
    <w:rsid w:val="00806B83"/>
    <w:rsid w:val="00815262"/>
    <w:rsid w:val="00816AD0"/>
    <w:rsid w:val="00823B88"/>
    <w:rsid w:val="00826DFE"/>
    <w:rsid w:val="00827DA3"/>
    <w:rsid w:val="00832534"/>
    <w:rsid w:val="00835193"/>
    <w:rsid w:val="0083604A"/>
    <w:rsid w:val="00836635"/>
    <w:rsid w:val="00836A76"/>
    <w:rsid w:val="0085335A"/>
    <w:rsid w:val="00854168"/>
    <w:rsid w:val="0086034B"/>
    <w:rsid w:val="00860880"/>
    <w:rsid w:val="00863D1D"/>
    <w:rsid w:val="00872DB0"/>
    <w:rsid w:val="008778A2"/>
    <w:rsid w:val="0088083B"/>
    <w:rsid w:val="00880B87"/>
    <w:rsid w:val="00886237"/>
    <w:rsid w:val="00886715"/>
    <w:rsid w:val="00886881"/>
    <w:rsid w:val="00894A66"/>
    <w:rsid w:val="008A1942"/>
    <w:rsid w:val="008A2EBD"/>
    <w:rsid w:val="008B23D4"/>
    <w:rsid w:val="008B29F5"/>
    <w:rsid w:val="008B5F4F"/>
    <w:rsid w:val="008B6F08"/>
    <w:rsid w:val="008B7D9B"/>
    <w:rsid w:val="008C0CF6"/>
    <w:rsid w:val="008C3233"/>
    <w:rsid w:val="008C5937"/>
    <w:rsid w:val="008C6B2F"/>
    <w:rsid w:val="008D09A0"/>
    <w:rsid w:val="008D2C87"/>
    <w:rsid w:val="008E1FE7"/>
    <w:rsid w:val="008E4D3B"/>
    <w:rsid w:val="008E4DD2"/>
    <w:rsid w:val="008E7AF4"/>
    <w:rsid w:val="008F16C0"/>
    <w:rsid w:val="00904599"/>
    <w:rsid w:val="00910087"/>
    <w:rsid w:val="00914A91"/>
    <w:rsid w:val="00916A9A"/>
    <w:rsid w:val="009213EE"/>
    <w:rsid w:val="009230D6"/>
    <w:rsid w:val="00923C33"/>
    <w:rsid w:val="009245D9"/>
    <w:rsid w:val="0092499A"/>
    <w:rsid w:val="009257AA"/>
    <w:rsid w:val="0094031E"/>
    <w:rsid w:val="0094548C"/>
    <w:rsid w:val="009470E3"/>
    <w:rsid w:val="009478C4"/>
    <w:rsid w:val="00952DF2"/>
    <w:rsid w:val="00965154"/>
    <w:rsid w:val="00965D41"/>
    <w:rsid w:val="0096681D"/>
    <w:rsid w:val="00970B56"/>
    <w:rsid w:val="00974EC1"/>
    <w:rsid w:val="00976654"/>
    <w:rsid w:val="009775C3"/>
    <w:rsid w:val="009824E3"/>
    <w:rsid w:val="009872B9"/>
    <w:rsid w:val="00990221"/>
    <w:rsid w:val="00992C38"/>
    <w:rsid w:val="009934CB"/>
    <w:rsid w:val="00994D25"/>
    <w:rsid w:val="00995D4E"/>
    <w:rsid w:val="009B1E04"/>
    <w:rsid w:val="009B2454"/>
    <w:rsid w:val="009B34F8"/>
    <w:rsid w:val="009C1477"/>
    <w:rsid w:val="009C2937"/>
    <w:rsid w:val="009C6610"/>
    <w:rsid w:val="009C73B1"/>
    <w:rsid w:val="009D1733"/>
    <w:rsid w:val="009D2C46"/>
    <w:rsid w:val="009D6961"/>
    <w:rsid w:val="009E5B0C"/>
    <w:rsid w:val="009F7A04"/>
    <w:rsid w:val="009F7CD9"/>
    <w:rsid w:val="00A0118F"/>
    <w:rsid w:val="00A04FCC"/>
    <w:rsid w:val="00A06E86"/>
    <w:rsid w:val="00A167FA"/>
    <w:rsid w:val="00A22F22"/>
    <w:rsid w:val="00A26B3E"/>
    <w:rsid w:val="00A31B00"/>
    <w:rsid w:val="00A32491"/>
    <w:rsid w:val="00A32DED"/>
    <w:rsid w:val="00A368CD"/>
    <w:rsid w:val="00A37AA6"/>
    <w:rsid w:val="00A40E11"/>
    <w:rsid w:val="00A43680"/>
    <w:rsid w:val="00A4687A"/>
    <w:rsid w:val="00A55360"/>
    <w:rsid w:val="00A627F4"/>
    <w:rsid w:val="00A63696"/>
    <w:rsid w:val="00A637F3"/>
    <w:rsid w:val="00A67B93"/>
    <w:rsid w:val="00A77090"/>
    <w:rsid w:val="00A77DE9"/>
    <w:rsid w:val="00A804A8"/>
    <w:rsid w:val="00A91A8E"/>
    <w:rsid w:val="00A93C25"/>
    <w:rsid w:val="00A93FE1"/>
    <w:rsid w:val="00A95C1A"/>
    <w:rsid w:val="00A97AE5"/>
    <w:rsid w:val="00AA10E6"/>
    <w:rsid w:val="00AA1C66"/>
    <w:rsid w:val="00AA6DEB"/>
    <w:rsid w:val="00AB26C0"/>
    <w:rsid w:val="00AC179E"/>
    <w:rsid w:val="00AC36AF"/>
    <w:rsid w:val="00AC3AEE"/>
    <w:rsid w:val="00AC784C"/>
    <w:rsid w:val="00AC7C52"/>
    <w:rsid w:val="00AD7174"/>
    <w:rsid w:val="00AE036C"/>
    <w:rsid w:val="00AE0479"/>
    <w:rsid w:val="00AE27EC"/>
    <w:rsid w:val="00AE2920"/>
    <w:rsid w:val="00AE40E6"/>
    <w:rsid w:val="00AF2397"/>
    <w:rsid w:val="00AF43B5"/>
    <w:rsid w:val="00AF5560"/>
    <w:rsid w:val="00B033F0"/>
    <w:rsid w:val="00B03926"/>
    <w:rsid w:val="00B10C43"/>
    <w:rsid w:val="00B135AA"/>
    <w:rsid w:val="00B221FB"/>
    <w:rsid w:val="00B230D0"/>
    <w:rsid w:val="00B41D38"/>
    <w:rsid w:val="00B4331A"/>
    <w:rsid w:val="00B47FB9"/>
    <w:rsid w:val="00B501A2"/>
    <w:rsid w:val="00B5490E"/>
    <w:rsid w:val="00B56BF3"/>
    <w:rsid w:val="00B652D6"/>
    <w:rsid w:val="00B71C31"/>
    <w:rsid w:val="00B835E8"/>
    <w:rsid w:val="00B92EEB"/>
    <w:rsid w:val="00BA7793"/>
    <w:rsid w:val="00BB26F6"/>
    <w:rsid w:val="00BC4721"/>
    <w:rsid w:val="00BC5FB7"/>
    <w:rsid w:val="00BD01E5"/>
    <w:rsid w:val="00BE0E01"/>
    <w:rsid w:val="00BE1374"/>
    <w:rsid w:val="00BE5808"/>
    <w:rsid w:val="00BE7F07"/>
    <w:rsid w:val="00BF2712"/>
    <w:rsid w:val="00C000A4"/>
    <w:rsid w:val="00C0044D"/>
    <w:rsid w:val="00C04615"/>
    <w:rsid w:val="00C04619"/>
    <w:rsid w:val="00C10674"/>
    <w:rsid w:val="00C1131C"/>
    <w:rsid w:val="00C131BC"/>
    <w:rsid w:val="00C3180C"/>
    <w:rsid w:val="00C320BD"/>
    <w:rsid w:val="00C33536"/>
    <w:rsid w:val="00C3421C"/>
    <w:rsid w:val="00C37F95"/>
    <w:rsid w:val="00C421EA"/>
    <w:rsid w:val="00C43DD4"/>
    <w:rsid w:val="00C44AA7"/>
    <w:rsid w:val="00C50767"/>
    <w:rsid w:val="00C518FA"/>
    <w:rsid w:val="00C526F5"/>
    <w:rsid w:val="00C539A5"/>
    <w:rsid w:val="00C539D6"/>
    <w:rsid w:val="00C53D11"/>
    <w:rsid w:val="00C55863"/>
    <w:rsid w:val="00C55DFD"/>
    <w:rsid w:val="00C57A8A"/>
    <w:rsid w:val="00C57E50"/>
    <w:rsid w:val="00C6222D"/>
    <w:rsid w:val="00C635AC"/>
    <w:rsid w:val="00C6372F"/>
    <w:rsid w:val="00C72C1B"/>
    <w:rsid w:val="00C73E23"/>
    <w:rsid w:val="00C82776"/>
    <w:rsid w:val="00C840CC"/>
    <w:rsid w:val="00C901EC"/>
    <w:rsid w:val="00C9411C"/>
    <w:rsid w:val="00C94B7C"/>
    <w:rsid w:val="00CA1F4E"/>
    <w:rsid w:val="00CA3870"/>
    <w:rsid w:val="00CA3B9A"/>
    <w:rsid w:val="00CA777D"/>
    <w:rsid w:val="00CB1710"/>
    <w:rsid w:val="00CB5B53"/>
    <w:rsid w:val="00CB780B"/>
    <w:rsid w:val="00CC6F55"/>
    <w:rsid w:val="00CD0060"/>
    <w:rsid w:val="00CD133F"/>
    <w:rsid w:val="00CD38BC"/>
    <w:rsid w:val="00CD5743"/>
    <w:rsid w:val="00CD5D01"/>
    <w:rsid w:val="00CD7503"/>
    <w:rsid w:val="00CE64D0"/>
    <w:rsid w:val="00CF26E3"/>
    <w:rsid w:val="00CF524C"/>
    <w:rsid w:val="00CF52D2"/>
    <w:rsid w:val="00D043C9"/>
    <w:rsid w:val="00D0446F"/>
    <w:rsid w:val="00D04E7C"/>
    <w:rsid w:val="00D0658B"/>
    <w:rsid w:val="00D10BC6"/>
    <w:rsid w:val="00D15D9F"/>
    <w:rsid w:val="00D15FBB"/>
    <w:rsid w:val="00D17FCA"/>
    <w:rsid w:val="00D22979"/>
    <w:rsid w:val="00D33237"/>
    <w:rsid w:val="00D40281"/>
    <w:rsid w:val="00D4186D"/>
    <w:rsid w:val="00D42B54"/>
    <w:rsid w:val="00D44126"/>
    <w:rsid w:val="00D475E0"/>
    <w:rsid w:val="00D54D70"/>
    <w:rsid w:val="00D57728"/>
    <w:rsid w:val="00D57CC8"/>
    <w:rsid w:val="00D6202F"/>
    <w:rsid w:val="00D679C3"/>
    <w:rsid w:val="00D754A7"/>
    <w:rsid w:val="00D81BF6"/>
    <w:rsid w:val="00D822C8"/>
    <w:rsid w:val="00D860A0"/>
    <w:rsid w:val="00D87BEB"/>
    <w:rsid w:val="00D87D8D"/>
    <w:rsid w:val="00D947D2"/>
    <w:rsid w:val="00D94AC5"/>
    <w:rsid w:val="00D96D78"/>
    <w:rsid w:val="00D97949"/>
    <w:rsid w:val="00D97D09"/>
    <w:rsid w:val="00DA58DA"/>
    <w:rsid w:val="00DB08D0"/>
    <w:rsid w:val="00DB5389"/>
    <w:rsid w:val="00DB53DA"/>
    <w:rsid w:val="00DC7834"/>
    <w:rsid w:val="00DC7C51"/>
    <w:rsid w:val="00DD0178"/>
    <w:rsid w:val="00DD1C2E"/>
    <w:rsid w:val="00DD57BC"/>
    <w:rsid w:val="00DD7C07"/>
    <w:rsid w:val="00DE596E"/>
    <w:rsid w:val="00DF0CAA"/>
    <w:rsid w:val="00DF45DD"/>
    <w:rsid w:val="00DF5A25"/>
    <w:rsid w:val="00E039E1"/>
    <w:rsid w:val="00E05867"/>
    <w:rsid w:val="00E077AF"/>
    <w:rsid w:val="00E12402"/>
    <w:rsid w:val="00E1305C"/>
    <w:rsid w:val="00E1766E"/>
    <w:rsid w:val="00E20276"/>
    <w:rsid w:val="00E24B2D"/>
    <w:rsid w:val="00E25B66"/>
    <w:rsid w:val="00E25D99"/>
    <w:rsid w:val="00E27678"/>
    <w:rsid w:val="00E31CB8"/>
    <w:rsid w:val="00E353BF"/>
    <w:rsid w:val="00E42D74"/>
    <w:rsid w:val="00E45F4A"/>
    <w:rsid w:val="00E60FE7"/>
    <w:rsid w:val="00E6742E"/>
    <w:rsid w:val="00E90D6B"/>
    <w:rsid w:val="00E922B6"/>
    <w:rsid w:val="00EA2C9D"/>
    <w:rsid w:val="00EB12E5"/>
    <w:rsid w:val="00EC0660"/>
    <w:rsid w:val="00EC0CF5"/>
    <w:rsid w:val="00EC3214"/>
    <w:rsid w:val="00EC4C47"/>
    <w:rsid w:val="00EC5594"/>
    <w:rsid w:val="00EC5F31"/>
    <w:rsid w:val="00EE08A0"/>
    <w:rsid w:val="00EE0EEA"/>
    <w:rsid w:val="00EE421C"/>
    <w:rsid w:val="00EF4CC9"/>
    <w:rsid w:val="00EF5735"/>
    <w:rsid w:val="00EF633F"/>
    <w:rsid w:val="00F043FC"/>
    <w:rsid w:val="00F06DD4"/>
    <w:rsid w:val="00F07177"/>
    <w:rsid w:val="00F07739"/>
    <w:rsid w:val="00F11EEF"/>
    <w:rsid w:val="00F2041D"/>
    <w:rsid w:val="00F2547F"/>
    <w:rsid w:val="00F30298"/>
    <w:rsid w:val="00F31F0A"/>
    <w:rsid w:val="00F3295C"/>
    <w:rsid w:val="00F332F0"/>
    <w:rsid w:val="00F34A3D"/>
    <w:rsid w:val="00F37C86"/>
    <w:rsid w:val="00F4259D"/>
    <w:rsid w:val="00F42EF8"/>
    <w:rsid w:val="00F46556"/>
    <w:rsid w:val="00F50FA8"/>
    <w:rsid w:val="00F62327"/>
    <w:rsid w:val="00F62A9F"/>
    <w:rsid w:val="00F64103"/>
    <w:rsid w:val="00F65772"/>
    <w:rsid w:val="00FA46BD"/>
    <w:rsid w:val="00FA59C3"/>
    <w:rsid w:val="00FB3B5A"/>
    <w:rsid w:val="00FC34EE"/>
    <w:rsid w:val="00FD6611"/>
    <w:rsid w:val="00FD708B"/>
    <w:rsid w:val="00FE1C87"/>
    <w:rsid w:val="00FE1D0B"/>
    <w:rsid w:val="00FE23CC"/>
    <w:rsid w:val="00FE6DEC"/>
    <w:rsid w:val="00FF25F3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2966DD"/>
  <w15:chartTrackingRefBased/>
  <w15:docId w15:val="{526770FB-B16D-4796-AC0A-AF1773CA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1A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B501A2"/>
    <w:rPr>
      <w:color w:val="0000FF"/>
      <w:u w:val="single"/>
    </w:rPr>
  </w:style>
  <w:style w:type="character" w:customStyle="1" w:styleId="hps">
    <w:name w:val="hps"/>
    <w:basedOn w:val="Fuentedeprrafopredeter"/>
    <w:rsid w:val="00B501A2"/>
  </w:style>
  <w:style w:type="character" w:customStyle="1" w:styleId="shorttext">
    <w:name w:val="short_text"/>
    <w:basedOn w:val="Fuentedeprrafopredeter"/>
    <w:rsid w:val="00B501A2"/>
  </w:style>
  <w:style w:type="character" w:customStyle="1" w:styleId="apple-converted-space">
    <w:name w:val="apple-converted-space"/>
    <w:rsid w:val="00995D4E"/>
  </w:style>
  <w:style w:type="paragraph" w:styleId="Prrafodelista">
    <w:name w:val="List Paragraph"/>
    <w:basedOn w:val="Normal"/>
    <w:uiPriority w:val="34"/>
    <w:qFormat/>
    <w:rsid w:val="00663E5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awford.anu.edu.au/news/3085/meet-our-students-eduardo-pena-munzenmaye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eduardopena74@gmail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alechristen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rcelo.hernadez@1ta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plumer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922F6-E1A3-460A-B385-66D3F6564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2167</Words>
  <Characters>11922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14061</CharactersWithSpaces>
  <SharedDoc>false</SharedDoc>
  <HLinks>
    <vt:vector size="30" baseType="variant">
      <vt:variant>
        <vt:i4>1638436</vt:i4>
      </vt:variant>
      <vt:variant>
        <vt:i4>12</vt:i4>
      </vt:variant>
      <vt:variant>
        <vt:i4>0</vt:i4>
      </vt:variant>
      <vt:variant>
        <vt:i4>5</vt:i4>
      </vt:variant>
      <vt:variant>
        <vt:lpwstr>mailto:alechristen@gmail.com</vt:lpwstr>
      </vt:variant>
      <vt:variant>
        <vt:lpwstr/>
      </vt:variant>
      <vt:variant>
        <vt:i4>2031660</vt:i4>
      </vt:variant>
      <vt:variant>
        <vt:i4>9</vt:i4>
      </vt:variant>
      <vt:variant>
        <vt:i4>0</vt:i4>
      </vt:variant>
      <vt:variant>
        <vt:i4>5</vt:i4>
      </vt:variant>
      <vt:variant>
        <vt:lpwstr>mailto:marcelo.hernadez@1ta.cl</vt:lpwstr>
      </vt:variant>
      <vt:variant>
        <vt:lpwstr/>
      </vt:variant>
      <vt:variant>
        <vt:i4>6946899</vt:i4>
      </vt:variant>
      <vt:variant>
        <vt:i4>6</vt:i4>
      </vt:variant>
      <vt:variant>
        <vt:i4>0</vt:i4>
      </vt:variant>
      <vt:variant>
        <vt:i4>5</vt:i4>
      </vt:variant>
      <vt:variant>
        <vt:lpwstr>mailto:mcplumer@gmail.com</vt:lpwstr>
      </vt:variant>
      <vt:variant>
        <vt:lpwstr/>
      </vt:variant>
      <vt:variant>
        <vt:i4>1638431</vt:i4>
      </vt:variant>
      <vt:variant>
        <vt:i4>3</vt:i4>
      </vt:variant>
      <vt:variant>
        <vt:i4>0</vt:i4>
      </vt:variant>
      <vt:variant>
        <vt:i4>5</vt:i4>
      </vt:variant>
      <vt:variant>
        <vt:lpwstr>https://crawford.anu.edu.au/news/3085/meet-our-students-eduardo-pena-munzenmayer</vt:lpwstr>
      </vt:variant>
      <vt:variant>
        <vt:lpwstr/>
      </vt:variant>
      <vt:variant>
        <vt:i4>3866631</vt:i4>
      </vt:variant>
      <vt:variant>
        <vt:i4>0</vt:i4>
      </vt:variant>
      <vt:variant>
        <vt:i4>0</vt:i4>
      </vt:variant>
      <vt:variant>
        <vt:i4>5</vt:i4>
      </vt:variant>
      <vt:variant>
        <vt:lpwstr>mailto:eduardopena74@gmail.com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Peña</dc:creator>
  <cp:keywords/>
  <cp:lastModifiedBy>eduardo peña</cp:lastModifiedBy>
  <cp:revision>4</cp:revision>
  <cp:lastPrinted>2019-01-22T16:57:00Z</cp:lastPrinted>
  <dcterms:created xsi:type="dcterms:W3CDTF">2019-01-31T17:36:00Z</dcterms:created>
  <dcterms:modified xsi:type="dcterms:W3CDTF">2019-01-31T17:42:00Z</dcterms:modified>
</cp:coreProperties>
</file>